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возмездной уступки прав по договору купли-продажи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ООО «Юр. лицо-1», именуемый в дальнейшем "Цедент", в лице ____________________ , действующего на основании __________ , ООО «Юр. лицо-2», именуемый в дальнейшем "Цессионарий", в лице ____________________ , действующего на основании __________ , ООО «Юр. лицо-3», именуемый в дальнейшем "Должник", в лице ____________________ , действующего на основании __________ , вместе именуемые – Стороны, заключили настоящий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права требования по договору __________ от « __________ » __________ 20 __________ г. № __________ , заключенному между Цедентом и Должником.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уступаемого в соответствии с п. 1.1 настоящего Договора права требования составляет ____________________ рублей ( ______________________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Цедент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Цессионарию в __________ срок с даты подписания настоящего Договора все необходимые документы, удостоверяющие права требования, а именно: Договор, указанный в п. 1.1 настоящего Договора, со всеми приложениями, дополнительными соглашениями и другими документами,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Сообщить Цессионарию в тот же срок все иные сведения, имеющие значение для осуществления Цессионарием своих прав по указанному в п. 1.1 Договору от __________ от « __________ » __________ 20 __________ г.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Взамен за уступаемые права требования в сумме, указанной в пункте 1.2. настоящего договора Цессионарий отказывается от своего права требования к Цеденту по Договору от « __________ » __________ 20 __________ г. № __________ , заключённому между Цессионарием и Цедентом, на сумму __________ рублей ( ______________________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Должник обязан выплачивать задолженность по договору __________ , указанному в п. 1.1 настоящего Договора, Цессионарию в следующем порядке: единовременным платежом на расчётный счёт Цессионария в срок до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Сумме настоящего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Оплата, указанной в п. 3.1 настоящего Договора суммы производится в следующем порядке: единовременным платежом в срок до « __________ » __________ 20 __________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сведений; гарантирует наличие и передачу всех уступленных Цессионарию прав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до полного исполнения обязательств сторон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