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Контракт на дистрибуцию программного продукта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Дистрибутор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Принципал поручает, а Дистрибутор принимает на себя обязанности маркетинга, рекламы и продажи программного продукта ______________________, именуемого в дальнейшем Продуктом, который является оригинальной разработкой Принципала.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Дистрибутор обязуется в установленном регионе (городе, области иной территории):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Проводить целенаправленные рекламно-маркетинговые работы, в целях расширения рынка сбыта Продукта.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Продавать каждый экземпляр Продукта в едином комплекте и оригинальной упаковке, в которой он предоставляется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Продавать продукт по ценам, согласованным с Принципалом в пределах согласованного региона (города, области, территории).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Заключать с конечными пользователями договоры с обязательным наличием условий запрещения несанкционированного копирования Продукта.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Регистрировать всех покупателей Продукта. При продаже Продукта выдавать покупателям лицензии на бланках установленного образца от имени Принципала на право пользования Продуктом.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Передавать Принципалу разрешенные сведения о покупателях Продукта и выданных лицензиях.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Оказывать содействие Принципалу в пресечении несанкционированного копирования Продукта конечными пользователями.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Не производить без санкции Принципала частичного или полного копирования Продукта, либо его компонент (инструкций, описаний), а также издания инструкций и описаний.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Принципал обязуется.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Передавать Дистрибутору в установленные сроки и по оперативным запросам комплекты Продукта для его реализации. Минимальный срок поставки Продукта Дистрибутору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Предоставлять образцы рекламно-технических материалов, оказывать содействие в размещении рекламы, указывать Дистрибутора и его реквизиты в общефирменных рекламных материалах.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Не продавать Продукт тем же конечным покупателям Дистрибутора, в самостоятельной продаже которым заинтересован сам Дистрибутор, так и равно пользователям, уже являющихся клиентами Дистрибутора. Не привлекать к аналогичной деятельности третьих лиц в согласованном по п.2.1.3. регионе (городе, территории).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Оперативно информировать о технических изменениях, текущих версиях Продукта или ценовой политике.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ПРОДУКТА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Продукта для конечного пользователя устанавливается Принципалом. Стоимость Продукта для Дистрибутора определяется дистрибуторской скидкой, согласовываемой сторонами настоящего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Скидка для Дистрибутора учитывает его расходы на маркетинг и рекламу, осуществляемых в согласованных размерах c Принципалом, а также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Скидка для базового комплекта Продукта и на его расширения устанавливаются Принципалом не чаще __________ раза в ____________________. Соглашение о скидке и договорной цене Продукта оформляется текущим приложением к договору и именуется Прайс-лист. Прайс-лист содержит наименования продукта, цену Продукта и размер скидки Дистрибутора. Скидка для Дистрибутора не может быть менее __________%.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приобретении менее __________ экземпляров базовых комплектов в ____________________ Дистрибутор не получает дополнительных скидок. При приобретении более __________ экземпляров базовых комплектов в ____________________ Дистрибутор получает дополнительную скидку __________% за каждые следующие __________ комплектов, но не более __________% от базовой цены комплекта. Достигнутая в квартале скидка распространяется на все базовые комплекты Продукта, приобретенные Дистрибутором в данном квартале.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Дистрибутор оплачивает Принципалу чеком, наличными, переводом, или безотзывным неделимым аккредитивом на имя Принципала все поставленные ему по его заказу Принципалом комплекты Продукта в течение ____________________ со дня поставки (получения). Стоимость Продукта определяется текущим протоколом.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Принципал возмещает Дистрибутору дополнительные скидки в течение __________ дней по окончанию отчетного квартала перечислением средств платежным поручением на счет Дистрибутора и сообщает ему о таковом соответствующим извещением.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 согласия Дистрибутора возмещение скидок может производиться путем зачета взаимных требований или поставкой дополнительных комплектов Продукта.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Дистрибутор имеет право заключать с третьими лицами агентские и дилерские соглашения в отношении Продукта, но обязательства Дистрибутора по отношению к Принципалу по всем продажам Продукту, получаемого от Принципала и иным действиям в отношении Продукта, сохраняются.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Вскрытие упаковки Продукта (для любых целей, кроме установки на ПЭВМ по требованию конечного пользователя – покупателя) или изменение комплекта поставка Продукта является нарушением настоящего контракта.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 неисполнении или ненадлежащем исполнении настоящего контракта стороны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виновной задержки оплаты Продукта против согласованного срока Дистрибутор уплачивает штраф в размере __________% стоимости продукта за каждый день просрочки платежа за Продукт.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задержки уплаты дополнительных скидок Дистрибутору, по истечении оговоренных сроков Принципал уплачивает штраф в размер __________% стоимости задержанной суммы за каждый день просрочки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При соблюдении п.5.2 и инструкций по хранению и транспортировке Продукта ответственность за качество Продукта несет Принципал.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Принципал обеспечивает выполнение гарантийных обязательств по Продукту путем бесплатной замены бракованного Продукта.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При нарушении п.2.1.8. Дистрибутор уплачивает Принципалу штраф в размере __________% упущенной выгоды, но не более __________ кратной стоимости Продукта.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КОНТРАКТА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Срок действия контракта устанавливается: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начало: с момента подписания;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окончание: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Одностороннее прекращение контракта может быть совершено досрочно, но не ранее, чем в срок ____________________ со дня получения уведомления. Стороны обязаны произвести завершение взаиморасчетов, а Дистрибутор обязан сдать материальные средства и Продукты, принятые им под материальную ответственность у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Споры по настоящему контракту, нерешенные путем переговоров, разрешаются арбитражным судом по местонахождению ответчика.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Дистрибутор</w:t>
      </w:r>
      <w:r>
        <w:tab/>
      </w:r>
      <w:r>
        <w:rPr>
          <w:rFonts w:ascii="Times New Roman" w:hAnsi="Times New Roman" w:eastAsia="Times New Roman"/>
        </w:rPr>
        <w:t xml:space="preserve">Принципал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Дистрибутор ______________________</w:t>
      </w:r>
      <w:r>
        <w:tab/>
      </w:r>
      <w:r>
        <w:rPr>
          <w:rFonts w:ascii="Times New Roman" w:hAnsi="Times New Roman" w:eastAsia="Times New Roman"/>
        </w:rPr>
        <w:t xml:space="preserve">Принципал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