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транспортного средства бывшего в употреблении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на условиях, предусмотренных настоящим Договором, по прибытии автомобиля в срок, указанный в п.1.3, заключить договор купли-продажи (далее – Основной договор) в отношении следующего транспортного средства бывшего в употреблении (далее – ТС):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гарантирует, что ТС не заложено, не арестовано, не является предметом исков третьих лиц, находится в исправном техническом и эксплуатационном состоянии и не имеет никаких видимых внешних повреждений кузова. Продавец гарантирует, что ТС не числится в угоне и свободно от притязаний третьих лиц. В отношении ТС, ввезенного из другой страны, Продавец гарантирует, что таможенные процедуры выполнены надлежащим образом, все сборы, платежи уплачены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Основной договор должен быть исполнен не позднее «______» __________ 2026 года, в соответствии с п.4 ст.429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ОБЕСПЕЧЕНИЕ ЗАКЛЮЧЕНИЯ ОСНОВНОГО ДОГОВОРА,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Покупатель в течение __________ дней с момента подписания настоящего Договора обязуется оплатить Продавцу 100% от стоимости ТС. Указанный платёж засчитывается в счет оплаты за транспортное средство, указанное в п.1.1 настоящего договора. В случае если в указанный в настоящем пункте Договора срок платеж не будет перечислен Продавцу,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если в срок указанный в настоящем Договоре, Основной договор не будет заключён по вине Покупателя, Продавец обязуется возвратить платеж в полном объеме (100%), в течение __________ дней с момента его расторжения. После передачи ТСВ случае если Покупатель не произвел осмотра транспортного средства совместно с сотрудником компании Продавца, то Продавец освобождается от ответственности перед Покупателем за техническое состояние ТС, указанного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случае, если в срок указанный в настоящем Договоре, Основной договор не будет заключён по вине Продавца, настоящий Договор считается расторгнутым, а Продавец возвращает платеж Покупателю в полном объеме (100%) в течение __________ рабочих дней с момента расторжения Договора, либо договор продлевается по желанию покупателя сроком на __________ дней и прописывается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вправе отказаться от приобретения ТС, предупредив об этом продавца не менее чем за __________ дней до совершения сделки. В данном случае возврат денежных средств производится Покупателю в полном объеме в течение __________ дней с момента отказа от покупки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своихобязательств по настоящему Договору в случае, если такое неисполнение явилось следствием форс-мажорных обстоятельств чрезвычайного характера согласно п.3 ст.401 ГК РФ, которые сторона не могла не предвидеть ни предотвратить собственными силами.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СУЩЕСТВЕННЫЕ УСЛОВИЯ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Основному договору Продавец обязуется передать в собственность Покупателя ТС, согласно характеристикам, указанным в п.1.1. настоящего Договора, и в срок, указанный в п.1.3. настоящего Договора, а Покупатель обязуется принять и оплатить ТС, а также доставку ТС по желанию.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ТС по Основному договору составляет: __________ рублей. Стороны одновременно с подписанием Основного договора подписывают Соглашение о зачете раннее внесенного Покупателем платежа в размере 100 % от стоимости ТС в счет оплаты по Основному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согласовали, что передача ТС Продавцом и принятие его Покупателем осуществляется по подписываемому Сторонами Передаточному акту одновременно с заключением Основного договора. С момента передачи ТС по Передаточному акту риск случайной гибели или повреждения ТС несет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Основному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5 Стоимость доставки ТС не входит в стоимость указанной в пункте и оплачивается отдельно на этапе выдачи ТС, о чем Покупателю сообщается за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и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регулируется и толкуется в соответствии с действующим законодательством Российской Федерации. Вопросы, не предусмотренные настоящим Договором, регулируются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