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жилого помещения с привлечением кредитных средств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договорились о подготовке и заключении в последующем договора купли-продажи однокомнатной квартиры (далее – Основной договор), расположенной на __________ этаже __________ -этажного жилого дома по адресу: ______________________ , общей площадью __________ кв. м (далее именуемая Квартира), на условиях,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Квартира принадлежит Продавцу на праве собственности на основании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Стороны договорились считать существенными условиями Основного договора следующие условия: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соглашению Сторон стоимость Квартиры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Покупателем стоимости Квартиры по Основному договору производится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Часть стоимости Квартиры в размере __________ рублей вносится Покупателем за счет собственных средств на дату заключения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Часть стоимости Квартиры в размере __________ рублей оплачивается Покупателем за счет кредитных средств, полученных в ____________________ (далее – Банк), после регистрации Основного договора в органе, осуществляющем государственную регистрацию прав на недвижимое имущество и сделок с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Право залога в силу ст.488 ГК РФ у Продавца не возникает.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качестве обеспечения выполнения Сторонами своих обязательств по Договору, Покупатель передает Продавцу задаток в размере __________ рублей в дату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Квартира будет находиться в залоге у Банка с момента государственной регистрации права собственности Покупателя на квартиру. Залогодержателем по данному залогу является Банк. Права Залогодержателя удостоверяется Закладной.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обязуются заключить Основной договор в срок, указанный в п.4.1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Покупатель обязуется произвести передачу Продавцу денежной суммы в размере и в порядке, указанном в п.2.4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Продавец обязуется получить все необходимые документы для заключения основного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РЕАЛИЗАЦИИ НАМЕРЕНИЙ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является предварительным и содержит основные условия для заключения Основного договора, который Стороны обязуются заключить в срок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случае, если одна из сторон будет уклоняться от заключения Основного договора вторая сторона вправе обратиться в суд с требованием о понуждении заключить Основной договор, при этом уклоняющаяся Сторона должна возместить другой стороне причиненные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Передача Покупателем задатка в соответствии с п.2.1 Договора подтверждается распиской.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Взаимоотношения Сторон по условию о задатке регулируются ст. ст. 380, 381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 соглашению сторон денежные средства, переданные в качестве задатка в соответствии с п.2.4 Договора, засчитываются в счет оплаты стоимости Квартиры по Основному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Расходы, связанные с государственной регистрацией основного договора и перехода права собственности на объект недвижимости, возлагаются на Покупателя и Продавца следующим образом: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Сумма в размере __________ рублей оплачивается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Сумма в размере __________ рублей оплачивается Продавцом.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Основной договор будет являться одновременно актом приема-передачи объекта недвижимости.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его Сторонами и действует до полного исполнения Сторонами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заключен в 2-х экземплярах, имеющих равную юридическую силу, по одному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РЕКВЕЗИТЫ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