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Претензия по качеству поставленного оборудования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 (Покупатель) направляет настоящую претензию в адрес ____________________ (Поставщик).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ПРЕТЕНЗИЯ ПО КАЧЕСТВУ ПОСТАВЛЕННОГО ОБОРУДОВАНИЯ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Основание и выявленные недостатки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Договор поставки № ____, дата: 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фактической поставки: 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приёмки и составления акта приёмки: 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Наименование, модель и серийный номер оборудования: 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Дефект 1 — описание и узел (место обнаружения): 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Дефект 2 — описание и узел (место обнаружения): 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Ссылки на акты приёмки, фотоматериалы, заключения: 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Требования и сроки исполнения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Требуемый способ устранения (нужное отметить):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— безвозмездное устранение недостатков — срок: 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— замена оборудования на аналогичное — срок: 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— доукомплектация до договорной спецификации — срок: 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письменного ответа на претензию: 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Сумма убытков и реальный ущерб (расчёт): 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Порядок возмещения убытков: ____________________________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Дата претензии: «___» __________ 20___ г. При неисполнении требований в установленный срок Покупатель оставляет за собой право обратиться в суд.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Покупатель</w:t>
      </w:r>
      <w:r>
        <w:tab/>
      </w:r>
      <w:r>
        <w:rPr>
          <w:rFonts w:ascii="Times New Roman" w:hAnsi="Times New Roman" w:eastAsia="Times New Roman"/>
        </w:rPr>
        <w:t xml:space="preserve">Получено Поставщиком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