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о дистанционной работе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Дистанционный 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трудовому договору Дистанционный работник обязуется выполнять трудовые функции по профессии ____________________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Интернет, а Работодатель обязуется обеспечивать Дистанционному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испытания при приеме на работу составляет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Работа у Работодателя является для Работника ____________________ местом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выплату заработной платы в размере и в порядке,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 достоверную информацию об условиях труда и требованиях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Дистанционный 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обязанности, предусмотренные должностной инструкцией;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исполнении им своих обязанностей по настоящему трудовому договору оборудование, программно-технические средства, средства защиты информации и иные средства, предоставленные или рекомендованные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числа каждого месяца представлять Работодателю отчеты о выполненной работе в форме электронного документа;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имуществу, предоставленному ему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систематически повышать свою квалификацию;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Работодателя направить ему по почте заказным письмом с уведомлением нотариально заверенные копии документов, предусмотренных ст.65 ТК РФ, на бумажном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Дистанционного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Дистанционного работника исполнения ими трудовых обязанностей и бережного отношения к имуществу Работодателя;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Работнику работу, обусловленную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программно-техническими средствами, средствами защиты информации и иными средствами, необходимыми для исполнения им трудовых обязанностей по настоящему трудовому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Дистанционного работника с требованиями охраны труда при работе с оборудованием и средствами, рекомендованными или предоставленными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с принимаемыми локальными нормативными актами, непосредственно связанными с его трудовой деятельностью. Если Дистанционный работник должен быть ознакомлен в письменной форме, в том числе под роспись, с принимаемыми локальными нормативными актами, непосредственно связанными с его трудовой деятельностью, приказами (распоряжениями) Работодателя, уведомлениями, требованиями и иными документами, он может быть ознакомлен с ними путем обмена электронными документами с Работодателем;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подаче Дистанционным работником заявления о выдаче заверенных надлежащим образом копий документов, связанных с работой, не позднее трех рабочих дней со дня подачи указанного заявления направить Дистанционному работнику эти копии по почте заказным письмом с уведомлением или, если это указано в заявлении, в форме электронного документа;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Дистанционного работника в порядке, установленном федеральными законами.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документов, предусмотренных федеральными законами и иными нормативными правовыми актами Российской Федерации, по почте заказным письмом с уведомлением;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Дистанционному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целях обеспечения безопасных условий и охраны труда Дистанционного работника Работодатель обязан обеспечить: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ТК РФ, иными федеральными законами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 работника от несчастных случаев на производстве и профессиональных заболеваний.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имеют иные права и исполняют иные обязанности, предусмотренные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Режим рабочего времени и времени отдыха Дистанционного работника устанавливается им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Дистанционному работнику предоставляется: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ежегодный основной оплачиваемый отпуск продолжительностью 28 календарных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ежегодный дополнительный оплачиваемый отпуск продолжительностью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Оплачиваемый отпуск предоставляется Дистанционному работнику в любое время рабочего года в соответствии с очередностью предоставления ежегодных оплачиваемых отпусков, установленной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Дистанционному работнику может предоставляться отпуск без сохранения заработной платы в соответствии с действующим законодательством о труде.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Дистанционному работнику устанавливается оклад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добросовестное исполнение трудовых обязанностей Дистанционному работнику выплачивается ежемесячная премия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Заработная плата выплачивается два раза в месяц в порядке и сроки, установленные правилами внутреннего трудового распорядка и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Дистанционного работника распространяются все гарантии и компенсации, предусмотренные действующим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Дистанционным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ущерба, он несет дисциплинарную, материальную и иную ответственность,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Работодатель несет перед Дистанционным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взаимодействии Сторон путем обмена электронными документами, используются усиленные квалифицированные электронные подписи Дистанционного работника и Работодателя в порядке, установленном федеральными законами и иными нормативными правовыми актами Российской Федерации.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не позднее __________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Дистанционный работник вправе или обязан обратиться к Работодателю с заявлением, предоставить Работодателю объяснения, либо другую информацию, он может сделать это в форме электронного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Расторжение трудового договора о дистанционной работе по инициативе Работодателя производится по следующим основаниям: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случае, если ознакомление Дистанционного работника с приказом (распоряжением) Работодателя о прекращении настоящего трудового договора осуществляется в форме электронного документа,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(распоряжения) на бумажном носителе.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Дистанционный 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