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по найму и оплате труда главного бухгалтера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Работодатель обязуется предоставить Работнику работу в должности главного бухгалтера " ____________________ " (далее - Организация) в соответствии со штатным расписанием,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трудовую функцию главного бухгалтера в интересах, под управлением и контролем Работодателя, соблюдать Правила внутреннего трудового распорядка, действующие у Работодателя.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Работа по настоящему Трудовому договору является для Работника работой по совместительству (внешнее совместительство).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Местом работы Работника является ____________________ Работодателя, расположенн __________ по адресу: 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Работнику установлены следующие условия труда на рабочем месте: ____________________ (указать класс, подкласс условий труда).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Труд Работника по настоящему Трудовому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Работник подчиняется непосредственно ____________________ (наименование должности руководителя Работодателя).</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Работник подлежит обязательному социальному страхованию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2. Срок действия Трудового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Трудовой договор вступает в силу со дня его заключения Работником и Работодателем (вариант: со дня фактического допущения Работника к работе с ведома или по поручению Работодателя или его представителя).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Дата начала работы: «______» __________ 2026 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Настоящий Трудовой договор заключен на неопределенный срок.</w:t>
      </w:r>
    </w:p>
    <w:p>
      <w:pPr>
        <w:spacing w:before="0" w:after="120" w:line="360" w:lineRule="auto"/>
      </w:pPr>
      <w:r>
        <w:rPr>
          <w:rFonts w:ascii="Times New Roman" w:hAnsi="Times New Roman" w:eastAsia="Times New Roman"/>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pPr>
        <w:jc w:val="left"/>
        <w:spacing w:before="240" w:after="120" w:line="360" w:lineRule="auto"/>
      </w:pPr>
      <w:r>
        <w:rPr>
          <w:rFonts w:ascii="Times New Roman" w:hAnsi="Times New Roman" w:eastAsia="Times New Roman"/>
          <w:b/>
          <w:sz w:val="28"/>
          <w:szCs w:val="28"/>
        </w:rPr>
        <w:t xml:space="preserve">3. Условия оплаты труда Работника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трудовых обязанностей Работнику устанавливается должностной оклад (тарифная ставка) в размере __________ ( __________ ) рублей в месяц.</w:t>
      </w:r>
    </w:p>
    <w:p>
      <w:pPr>
        <w:spacing w:before="0" w:after="120" w:line="360" w:lineRule="auto"/>
      </w:pPr>
      <w:r>
        <w:rPr>
          <w:rFonts w:ascii="Times New Roman" w:hAnsi="Times New Roman" w:eastAsia="Times New Roman"/>
        </w:rPr>
        <w:t xml:space="preserve">Оплата труда Работника производится ______________________ (вариант: пропорционально отработанному времени / в зависимости от выработки / на иных условиях).</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Работодателем устанавливаются доплаты, надбавки и поощрительные выплаты. Размеры и условия таких доплат, надбавок и поощрительных выплат определены в __________ (вариант: Положении о премировании работников / указать иной локальный нормативный акт), с которым Работник ознакомлен при подписании настоящего Трудового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Сверхурочная работа оплачивается за первые два часа работы в полуторном размере, за последующие часы - в двойном размере. На основании письменного согласия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оплачивается в размере двух третей средней заработной платы Работника.</w:t>
      </w:r>
    </w:p>
    <w:p>
      <w:pPr>
        <w:spacing w:before="0" w:after="120" w:line="360" w:lineRule="auto"/>
      </w:pPr>
      <w:r>
        <w:rPr>
          <w:rFonts w:ascii="Times New Roman" w:hAnsi="Times New Roman" w:eastAsia="Times New Roman"/>
        </w:rPr>
        <w:t xml:space="preserve">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pPr>
        <w:spacing w:before="0" w:after="120" w:line="360" w:lineRule="auto"/>
      </w:pPr>
      <w:r>
        <w:rPr>
          <w:rFonts w:ascii="Times New Roman" w:hAnsi="Times New Roman" w:eastAsia="Times New Roman"/>
        </w:rPr>
        <w:t xml:space="preserve">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Заработная плата Работнику выплачивается путем выдачи наличных денежных средств из кассы Работодателя (вариант: путем перечисления на счет Работника в банке) каждые полмесяца в день, установленный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Из заработной платы Работника могут производиться удержания в случаях, предусмотренных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4. Режим рабочего времени и времени отдыха. Отпуск</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Продолжительность рабочего времени Работника составляет четыре (вариант: __________ ) часа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Работника не должна превышать половины месячной нормы рабочего времени (нормы рабочего времени за другой учетный период), установленной для данной категории работников.</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Работнику устанавливается следующий режим рабочего времени: ____________________ с предоставлением __________ выходного дня (дней) - 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течение рабочего дня Работнику устанавливается перерыв для отдыха и питания продолжительностью ____________________ , который в рабочее время не включается.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Время начала работы: ____________________ .</w:t>
      </w:r>
    </w:p>
    <w:p>
      <w:pPr>
        <w:spacing w:before="0" w:after="120" w:line="360" w:lineRule="auto"/>
      </w:pPr>
      <w:r>
        <w:rPr>
          <w:rFonts w:ascii="Times New Roman" w:hAnsi="Times New Roman" w:eastAsia="Times New Roman"/>
        </w:rPr>
        <w:t xml:space="preserve">Время окончания работы: ____________________ .</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Ежегодный основной оплачиваемый отпуск предоставляется Работнику продолжительностью ____________________ (не менее 28) календарных дней и предоставляется одновременно с отпуском по основной работе.</w:t>
      </w:r>
    </w:p>
    <w:p>
      <w:pPr>
        <w:spacing w:before="0" w:after="120" w:line="360" w:lineRule="auto"/>
      </w:pPr>
      <w:r>
        <w:rPr>
          <w:rFonts w:ascii="Times New Roman" w:hAnsi="Times New Roman" w:eastAsia="Times New Roman"/>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авансом.</w:t>
      </w:r>
    </w:p>
    <w:p>
      <w:pPr>
        <w:spacing w:before="0" w:after="120" w:line="360" w:lineRule="auto"/>
      </w:pPr>
      <w:r>
        <w:rPr>
          <w:rFonts w:ascii="Times New Roman" w:hAnsi="Times New Roman" w:eastAsia="Times New Roman"/>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spacing w:before="0" w:after="120" w:line="360" w:lineRule="auto"/>
      </w:pPr>
      <w:r>
        <w:rPr>
          <w:rFonts w:ascii="Times New Roman" w:hAnsi="Times New Roman" w:eastAsia="Times New Roman"/>
        </w:rPr>
        <w:t xml:space="preserve">О времени начала отпуска Работник должен быть извещен под подпись не позднее чем за две недели до его начала.</w:t>
      </w:r>
    </w:p>
    <w:p>
      <w:pPr>
        <w:spacing w:before="0" w:after="120" w:line="360" w:lineRule="auto"/>
      </w:pPr>
      <w:r>
        <w:rPr>
          <w:rFonts w:ascii="Times New Roman" w:hAnsi="Times New Roman" w:eastAsia="Times New Roman"/>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pPr>
        <w:jc w:val="left"/>
        <w:spacing w:before="240" w:after="120" w:line="360" w:lineRule="auto"/>
      </w:pPr>
      <w:r>
        <w:rPr>
          <w:rFonts w:ascii="Times New Roman" w:hAnsi="Times New Roman" w:eastAsia="Times New Roman"/>
          <w:b/>
          <w:sz w:val="28"/>
          <w:szCs w:val="28"/>
        </w:rPr>
        <w:t xml:space="preserve">5. Права и обязанности Работника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Работник обязан добросовестно исполнять следующие должностные обязанности:</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Организовать работу по постановке и ведению бухгалтерского учета Организации в целях получения заинтересованными внутренними и внешними пользователями полной и достоверной информации о ее финансово-хозяйственной деятельности и финансовом положении.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Формировать в соответствии с законодательством о бухгалтерском учете учетную политику исходя из специфики условий хозяйствования, структуры, размеров, отраслевой принадлежности и других особенностей деятельности Организации, позволяющую своевременно получать информацию для планирования, анализа, контроля, оценки финансового положения и результатов деятельности Организации.</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Возглавлять работу: по подготовке и утверждению рабочего плана счетов бухгалтерского учета, содержащего синтетические и аналитические счета, форм первичных учетных документов, применяемых для оформления хозяйственных операций, форм внутренней бухгалтерской отчетности; по обеспечению порядка проведения инвентаризации и оценки имущества и обязательств, документальному подтверждению их наличия, состояния и оценки; по организации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Руководить формированием информационной системы бухгалтерского учета и отчетности в соответствии с требованиями бухгалтерского, налогового, статистического и управленческого учета, обеспечивать предоставление необходимой бухгалтерской информации внутренним и внешним пользователям.</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Организовать работу по ведению регистров бухгалтерского учета на основе применения современных информационных технологий, прогрессивных форм и методов учета и контроля, исполнению смет расходов, учету имущества, обязательств, основных средств, материально-производственных запасов, денежных средств, финансовых, расчетных и кредитных операций, издержек производства и обращения, продажи продукции, выполнения работ (услуг), финансовых результатов деятельности Работодателя.</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Обеспечивать своевременное и точное отражение на счетах бухгалтерского учета хозяйственных операций, движения активов, формирования доходов и расходов, выполнения обязательств.</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Обеспечивать контроль за соблюдением порядка оформления первичных учетных документов.</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Организовать информационное обеспечение управленческого учета, учет затрат на производство, составление калькуляций себестоимости продукции (работ, услуг), учет по центрам ответственности и сегментам деятельности, формирование внутренней управленческой отчетности.</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Обеспечивать: своевременное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кредитные организации, средств на финансирование капитальных вложений, погашение задолженностей по ссудам; контроль за расходованием фонда оплаты труда, организацией и правильностью расчетов по оплате труда работников, проведением инвентаризаций, порядком ведения бухгалтерского учета, отчетности.</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Принимать участие в проведении финансового анализа и формировании налоговой политики на основе данных бухгалтерского учета и отчетности, в организации внутреннего аудита; подготавливать предложения, направленные на улучшение результатов финансовой деятельности Организации, устранение потерь и непроизводительных затрат.</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Вести работу по обеспечению соблюдения финансовой и кассовой дисциплины, смет расходов, законности списания со счетов бухгалтерского учета недостач, дебиторской задолженности и других потерь.</w:t>
      </w:r>
    </w:p>
    <w:p>
      <w:pPr>
        <w:jc w:val="left"/>
        <w:spacing w:before="0" w:after="120" w:line="360" w:lineRule="auto"/>
      </w:pPr>
      <w:r>
        <w:rPr>
          <w:rFonts w:ascii="Times New Roman" w:hAnsi="Times New Roman" w:eastAsia="Times New Roman"/>
          <w:b/>
        </w:rPr>
        <w:t xml:space="preserve">5.1.12.</w:t>
      </w:r>
      <w:r>
        <w:rPr>
          <w:rFonts w:ascii="Times New Roman" w:hAnsi="Times New Roman" w:eastAsia="Times New Roman"/>
        </w:rPr>
        <w:t xml:space="preserve">Участвовать в оформлении документов по недостачам, незаконному расходованию денежных средств и товарно-материальных ценностей, контролировать передачу в необходимых случаях этих материалов в следственные и судебные органы.</w:t>
      </w:r>
    </w:p>
    <w:p>
      <w:pPr>
        <w:jc w:val="left"/>
        <w:spacing w:before="0" w:after="120" w:line="360" w:lineRule="auto"/>
      </w:pPr>
      <w:r>
        <w:rPr>
          <w:rFonts w:ascii="Times New Roman" w:hAnsi="Times New Roman" w:eastAsia="Times New Roman"/>
          <w:b/>
        </w:rPr>
        <w:t xml:space="preserve">5.1.13.</w:t>
      </w:r>
      <w:r>
        <w:rPr>
          <w:rFonts w:ascii="Times New Roman" w:hAnsi="Times New Roman" w:eastAsia="Times New Roman"/>
        </w:rPr>
        <w:t xml:space="preserve">Обеспечивать подготовку необходимой бухгалтерской и статистической отчетности, представление их в установленном порядке в соответствующие органы.</w:t>
      </w:r>
    </w:p>
    <w:p>
      <w:pPr>
        <w:jc w:val="left"/>
        <w:spacing w:before="0" w:after="120" w:line="360" w:lineRule="auto"/>
      </w:pPr>
      <w:r>
        <w:rPr>
          <w:rFonts w:ascii="Times New Roman" w:hAnsi="Times New Roman" w:eastAsia="Times New Roman"/>
          <w:b/>
        </w:rPr>
        <w:t xml:space="preserve">5.1.14.</w:t>
      </w:r>
      <w:r>
        <w:rPr>
          <w:rFonts w:ascii="Times New Roman" w:hAnsi="Times New Roman" w:eastAsia="Times New Roman"/>
        </w:rPr>
        <w:t xml:space="preserve">Обеспечивать сохранность бухгалтерских документов и сдачу их в установленном порядке в архив.</w:t>
      </w:r>
    </w:p>
    <w:p>
      <w:pPr>
        <w:jc w:val="left"/>
        <w:spacing w:before="0" w:after="120" w:line="360" w:lineRule="auto"/>
      </w:pPr>
      <w:r>
        <w:rPr>
          <w:rFonts w:ascii="Times New Roman" w:hAnsi="Times New Roman" w:eastAsia="Times New Roman"/>
          <w:b/>
        </w:rPr>
        <w:t xml:space="preserve">5.1.15.</w:t>
      </w:r>
      <w:r>
        <w:rPr>
          <w:rFonts w:ascii="Times New Roman" w:hAnsi="Times New Roman" w:eastAsia="Times New Roman"/>
        </w:rPr>
        <w:t xml:space="preserve">Оказывать методическую помощь другим работникам Организации по вопросам бухгалтерского учета, контроля, отчетности и анализа хозяйственной деятельности.</w:t>
      </w:r>
    </w:p>
    <w:p>
      <w:pPr>
        <w:jc w:val="left"/>
        <w:spacing w:before="0" w:after="120" w:line="360" w:lineRule="auto"/>
      </w:pPr>
      <w:r>
        <w:rPr>
          <w:rFonts w:ascii="Times New Roman" w:hAnsi="Times New Roman" w:eastAsia="Times New Roman"/>
          <w:b/>
        </w:rPr>
        <w:t xml:space="preserve">5.1.16.</w:t>
      </w:r>
      <w:r>
        <w:rPr>
          <w:rFonts w:ascii="Times New Roman" w:hAnsi="Times New Roman" w:eastAsia="Times New Roman"/>
        </w:rPr>
        <w:t xml:space="preserve">При наличии подчиненных руководить работниками бухгалтерии, организовать работу по повышению их квалификации.</w:t>
      </w:r>
    </w:p>
    <w:p>
      <w:pPr>
        <w:jc w:val="left"/>
        <w:spacing w:before="0" w:after="120" w:line="360" w:lineRule="auto"/>
      </w:pPr>
      <w:r>
        <w:rPr>
          <w:rFonts w:ascii="Times New Roman" w:hAnsi="Times New Roman" w:eastAsia="Times New Roman"/>
          <w:b/>
        </w:rPr>
        <w:t xml:space="preserve">5.1.17.</w:t>
      </w:r>
      <w:r>
        <w:rPr>
          <w:rFonts w:ascii="Times New Roman" w:hAnsi="Times New Roman" w:eastAsia="Times New Roman"/>
        </w:rPr>
        <w:t xml:space="preserve">Соблюдать трудовую дисциплину, оперативно и точно исполнять указания и поручения Работодателя.</w:t>
      </w:r>
    </w:p>
    <w:p>
      <w:pPr>
        <w:jc w:val="left"/>
        <w:spacing w:before="0" w:after="120" w:line="360" w:lineRule="auto"/>
      </w:pPr>
      <w:r>
        <w:rPr>
          <w:rFonts w:ascii="Times New Roman" w:hAnsi="Times New Roman" w:eastAsia="Times New Roman"/>
          <w:b/>
        </w:rPr>
        <w:t xml:space="preserve">5.1.18.</w:t>
      </w:r>
      <w:r>
        <w:rPr>
          <w:rFonts w:ascii="Times New Roman" w:hAnsi="Times New Roman" w:eastAsia="Times New Roman"/>
        </w:rPr>
        <w:t xml:space="preserve">Не принимать к исполнению и оформлению документы по операциям, которые противоречат законодательству и установленному порядку приемки, хранения и расходования денежных средств, товарно-материальных и других ценностей.</w:t>
      </w:r>
    </w:p>
    <w:p>
      <w:pPr>
        <w:spacing w:before="0" w:after="120" w:line="360" w:lineRule="auto"/>
      </w:pPr>
      <w:r>
        <w:rPr>
          <w:rFonts w:ascii="Times New Roman" w:hAnsi="Times New Roman" w:eastAsia="Times New Roman"/>
        </w:rPr>
        <w:t xml:space="preserve">В случаях получения от Работодателя распоряжения совершить такое действие Работник, не приводя его в исполнение, в письменной форме обращает внимание Работодателя на незаконность данного им распоряжения. При получении от руководителя повторного письменного распоряжения Работник исполняет его. Всю полноту ответственности за незаконность совершенной операции несет Работодатель.</w:t>
      </w:r>
    </w:p>
    <w:p>
      <w:pPr>
        <w:jc w:val="left"/>
        <w:spacing w:before="0" w:after="120" w:line="360" w:lineRule="auto"/>
      </w:pPr>
      <w:r>
        <w:rPr>
          <w:rFonts w:ascii="Times New Roman" w:hAnsi="Times New Roman" w:eastAsia="Times New Roman"/>
          <w:b/>
        </w:rPr>
        <w:t xml:space="preserve">5.1.19.</w:t>
      </w:r>
      <w:r>
        <w:rPr>
          <w:rFonts w:ascii="Times New Roman" w:hAnsi="Times New Roman" w:eastAsia="Times New Roman"/>
        </w:rPr>
        <w:t xml:space="preserve">Добросовестно исполнять свои трудовые обязанности, возложенные на него Трудовым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Работник обязан соблюдать:</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Правила внутреннего трудового распорядка, действующие у Работодателя.</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Трудовую дисциплину.</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Требования по охране труда и обеспечению безопасности труда.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Принимать необходимые меры и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Не давать интервью, не проводить встречи и переговоры, касающиеся деятельности Работодателя, без предварительного согласования с ____________________ (наименование уполномоченного органа управления).</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По распоряжению Работодателя отправляться в служебные командировки на территории России и за рубежом.</w:t>
      </w:r>
    </w:p>
    <w:p>
      <w:pPr>
        <w:spacing w:before="0" w:after="120" w:line="360" w:lineRule="auto"/>
      </w:pPr>
      <w:r>
        <w:rPr>
          <w:rFonts w:ascii="Times New Roman" w:hAnsi="Times New Roman" w:eastAsia="Times New Roman"/>
        </w:rPr>
        <w:t xml:space="preserve">При этом Работодатель возмещает Работнику расходы, связанные со служебными поездками:</w:t>
      </w:r>
    </w:p>
    <w:p>
      <w:pPr>
        <w:jc w:val="left"/>
        <w:spacing w:before="0" w:after="60" w:line="360" w:lineRule="auto"/>
      </w:pPr>
      <w:r>
        <w:rPr>
          <w:rFonts w:ascii="Times New Roman" w:hAnsi="Times New Roman" w:eastAsia="Times New Roman"/>
        </w:rPr>
        <w:t xml:space="preserve">• на проезд к месту выполнения работы;</w:t>
      </w:r>
    </w:p>
    <w:p>
      <w:pPr>
        <w:jc w:val="left"/>
        <w:spacing w:before="0" w:after="60" w:line="360" w:lineRule="auto"/>
      </w:pPr>
      <w:r>
        <w:rPr>
          <w:rFonts w:ascii="Times New Roman" w:hAnsi="Times New Roman" w:eastAsia="Times New Roman"/>
        </w:rPr>
        <w:t xml:space="preserve">• по найму жилого помещения;</w:t>
      </w:r>
    </w:p>
    <w:p>
      <w:pPr>
        <w:jc w:val="left"/>
        <w:spacing w:before="0" w:after="60" w:line="360" w:lineRule="auto"/>
      </w:pPr>
      <w:r>
        <w:rPr>
          <w:rFonts w:ascii="Times New Roman" w:hAnsi="Times New Roman" w:eastAsia="Times New Roman"/>
        </w:rPr>
        <w:t xml:space="preserve">• дополнительные расходы, связанные с проживанием вне места постоянного жительства (суточные);</w:t>
      </w:r>
    </w:p>
    <w:p>
      <w:pPr>
        <w:jc w:val="left"/>
        <w:spacing w:before="0" w:after="60" w:line="360" w:lineRule="auto"/>
      </w:pPr>
      <w:r>
        <w:rPr>
          <w:rFonts w:ascii="Times New Roman" w:hAnsi="Times New Roman" w:eastAsia="Times New Roman"/>
        </w:rPr>
        <w:t xml:space="preserve">• иные расходы, произведенные Работником с разрешения или ведома Работодателя.</w:t>
      </w:r>
    </w:p>
    <w:p>
      <w:pPr>
        <w:spacing w:before="0" w:after="120" w:line="360" w:lineRule="auto"/>
      </w:pPr>
      <w:r>
        <w:rPr>
          <w:rFonts w:ascii="Times New Roman" w:hAnsi="Times New Roman" w:eastAsia="Times New Roman"/>
        </w:rPr>
        <w:t xml:space="preserve">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Работник имеет право:</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На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Предоставление ему работы, обусловленной Трудовым договором.</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pPr>
        <w:jc w:val="left"/>
        <w:spacing w:before="0" w:after="120" w:line="360" w:lineRule="auto"/>
      </w:pPr>
      <w:r>
        <w:rPr>
          <w:rFonts w:ascii="Times New Roman" w:hAnsi="Times New Roman" w:eastAsia="Times New Roman"/>
          <w:b/>
        </w:rPr>
        <w:t xml:space="preserve">5.4.4.</w:t>
      </w:r>
      <w:r>
        <w:rPr>
          <w:rFonts w:ascii="Times New Roman" w:hAnsi="Times New Roman" w:eastAsia="Times New Roman"/>
        </w:rPr>
        <w:t xml:space="preserve">Своевременную и полную выплату заработной платы в соответствии со своей квалификацией, сложностью труда, количеством и качеством выполненной работы.</w:t>
      </w:r>
    </w:p>
    <w:p>
      <w:pPr>
        <w:jc w:val="left"/>
        <w:spacing w:before="0" w:after="120" w:line="360" w:lineRule="auto"/>
      </w:pPr>
      <w:r>
        <w:rPr>
          <w:rFonts w:ascii="Times New Roman" w:hAnsi="Times New Roman" w:eastAsia="Times New Roman"/>
          <w:b/>
        </w:rPr>
        <w:t xml:space="preserve">5.4.5.</w:t>
      </w:r>
      <w:r>
        <w:rPr>
          <w:rFonts w:ascii="Times New Roman" w:hAnsi="Times New Roman" w:eastAsia="Times New Roman"/>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jc w:val="left"/>
        <w:spacing w:before="0" w:after="120" w:line="360" w:lineRule="auto"/>
      </w:pPr>
      <w:r>
        <w:rPr>
          <w:rFonts w:ascii="Times New Roman" w:hAnsi="Times New Roman" w:eastAsia="Times New Roman"/>
          <w:b/>
        </w:rPr>
        <w:t xml:space="preserve">5.4.6.</w:t>
      </w:r>
      <w:r>
        <w:rPr>
          <w:rFonts w:ascii="Times New Roman" w:hAnsi="Times New Roman" w:eastAsia="Times New Roman"/>
        </w:rPr>
        <w:t xml:space="preserve">Полную и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jc w:val="left"/>
        <w:spacing w:before="0" w:after="120" w:line="360" w:lineRule="auto"/>
      </w:pPr>
      <w:r>
        <w:rPr>
          <w:rFonts w:ascii="Times New Roman" w:hAnsi="Times New Roman" w:eastAsia="Times New Roman"/>
          <w:b/>
        </w:rPr>
        <w:t xml:space="preserve">5.4.7.</w:t>
      </w:r>
      <w:r>
        <w:rPr>
          <w:rFonts w:ascii="Times New Roman" w:hAnsi="Times New Roman" w:eastAsia="Times New Roman"/>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5.4.8.</w:t>
      </w:r>
      <w:r>
        <w:rPr>
          <w:rFonts w:ascii="Times New Roman" w:hAnsi="Times New Roman" w:eastAsia="Times New Roman"/>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jc w:val="left"/>
        <w:spacing w:before="0" w:after="120" w:line="360" w:lineRule="auto"/>
      </w:pPr>
      <w:r>
        <w:rPr>
          <w:rFonts w:ascii="Times New Roman" w:hAnsi="Times New Roman" w:eastAsia="Times New Roman"/>
          <w:b/>
        </w:rPr>
        <w:t xml:space="preserve">5.4.9.</w:t>
      </w:r>
      <w:r>
        <w:rPr>
          <w:rFonts w:ascii="Times New Roman" w:hAnsi="Times New Roman" w:eastAsia="Times New Roman"/>
        </w:rPr>
        <w:t xml:space="preserve">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pPr>
        <w:jc w:val="left"/>
        <w:spacing w:before="0" w:after="120" w:line="360" w:lineRule="auto"/>
      </w:pPr>
      <w:r>
        <w:rPr>
          <w:rFonts w:ascii="Times New Roman" w:hAnsi="Times New Roman" w:eastAsia="Times New Roman"/>
          <w:b/>
        </w:rPr>
        <w:t xml:space="preserve">5.4.10.</w:t>
      </w:r>
      <w:r>
        <w:rPr>
          <w:rFonts w:ascii="Times New Roman" w:hAnsi="Times New Roman" w:eastAsia="Times New Roman"/>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pPr>
        <w:jc w:val="left"/>
        <w:spacing w:before="0" w:after="120" w:line="360" w:lineRule="auto"/>
      </w:pPr>
      <w:r>
        <w:rPr>
          <w:rFonts w:ascii="Times New Roman" w:hAnsi="Times New Roman" w:eastAsia="Times New Roman"/>
          <w:b/>
        </w:rPr>
        <w:t xml:space="preserve">5.4.11.</w:t>
      </w:r>
      <w:r>
        <w:rPr>
          <w:rFonts w:ascii="Times New Roman" w:hAnsi="Times New Roman" w:eastAsia="Times New Roman"/>
        </w:rPr>
        <w:t xml:space="preserve">Защиту своих трудовых прав, свобод и законных интересов всеми не запрещенными законом способами.</w:t>
      </w:r>
    </w:p>
    <w:p>
      <w:pPr>
        <w:jc w:val="left"/>
        <w:spacing w:before="0" w:after="120" w:line="360" w:lineRule="auto"/>
      </w:pPr>
      <w:r>
        <w:rPr>
          <w:rFonts w:ascii="Times New Roman" w:hAnsi="Times New Roman" w:eastAsia="Times New Roman"/>
          <w:b/>
        </w:rPr>
        <w:t xml:space="preserve">5.4.12.</w:t>
      </w:r>
      <w:r>
        <w:rPr>
          <w:rFonts w:ascii="Times New Roman" w:hAnsi="Times New Roman" w:eastAsia="Times New Roman"/>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5.4.13.</w:t>
      </w:r>
      <w:r>
        <w:rPr>
          <w:rFonts w:ascii="Times New Roman" w:hAnsi="Times New Roman" w:eastAsia="Times New Roman"/>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5.4.14.</w:t>
      </w:r>
      <w:r>
        <w:rPr>
          <w:rFonts w:ascii="Times New Roman" w:hAnsi="Times New Roman" w:eastAsia="Times New Roman"/>
        </w:rPr>
        <w:t xml:space="preserve">Обязательное социальное страхование в случаях, предусмотренных федеральными законами.</w:t>
      </w:r>
    </w:p>
    <w:p>
      <w:pPr>
        <w:jc w:val="left"/>
        <w:spacing w:before="0" w:after="120" w:line="360" w:lineRule="auto"/>
      </w:pPr>
      <w:r>
        <w:rPr>
          <w:rFonts w:ascii="Times New Roman" w:hAnsi="Times New Roman" w:eastAsia="Times New Roman"/>
          <w:b/>
        </w:rPr>
        <w:t xml:space="preserve">5.4.15.</w:t>
      </w:r>
      <w:r>
        <w:rPr>
          <w:rFonts w:ascii="Times New Roman" w:hAnsi="Times New Roman" w:eastAsia="Times New Roman"/>
        </w:rPr>
        <w:t xml:space="preserve">Иные права, установленные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Права и обязанности Работодателя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Работодатель вправе:</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Изменять и расторгать Трудовой договор с Работником в порядке и на условиях, которые установлены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Поощрять Работника за добросовестный и эффективный труд.</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Проводить в соответствии с ____________________ (вариант: Положением об аттестации / указать иной локальный нормативный акт) аттестацию Работника с целью выявления реального уровня профессиональной компетенции Работника.</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Проводить в соответствии с __________ (вариант: Положением об оценке эффективности труда / указать иной локальный нормативный акт) оценку эффективности деятельности Работника.</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С согласия Работника привлекать его к выполнению отдельных поручений, не входящих в должностные обязанности Работника.</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С согласия Работника привлекать его к выполнению дополнительной работы по другой или такой же профессии (должности) за дополнительную плату.</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Принимать локальные нормативные акты.</w:t>
      </w:r>
    </w:p>
    <w:p>
      <w:pPr>
        <w:jc w:val="left"/>
        <w:spacing w:before="0" w:after="120" w:line="360" w:lineRule="auto"/>
      </w:pPr>
      <w:r>
        <w:rPr>
          <w:rFonts w:ascii="Times New Roman" w:hAnsi="Times New Roman" w:eastAsia="Times New Roman"/>
          <w:b/>
        </w:rPr>
        <w:t xml:space="preserve">6.1.10.</w:t>
      </w:r>
      <w:r>
        <w:rPr>
          <w:rFonts w:ascii="Times New Roman" w:hAnsi="Times New Roman" w:eastAsia="Times New Roman"/>
        </w:rPr>
        <w:t xml:space="preserve">Осуществлять иные права, предусмотренные действующим законодательством Российской Федерации, локальными нормативными актами.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Работодатель обязан:</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 соглашений и Трудового договора.</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Предоставлять Работнику работу, обусловленную Трудовым договором.</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Обеспечивать безопасность и условия труда, соответствующие государственным нормативным требованиям охраны труда.</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Обеспечивать Работнику равную оплату за труд равной ценности.</w:t>
      </w:r>
    </w:p>
    <w:p>
      <w:pPr>
        <w:jc w:val="left"/>
        <w:spacing w:before="0" w:after="120" w:line="360" w:lineRule="auto"/>
      </w:pPr>
      <w:r>
        <w:rPr>
          <w:rFonts w:ascii="Times New Roman" w:hAnsi="Times New Roman" w:eastAsia="Times New Roman"/>
          <w:b/>
        </w:rPr>
        <w:t xml:space="preserve">6.2.6.</w:t>
      </w:r>
      <w:r>
        <w:rPr>
          <w:rFonts w:ascii="Times New Roman" w:hAnsi="Times New Roman" w:eastAsia="Times New Roman"/>
        </w:rPr>
        <w:t xml:space="preserve">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 Трудовым договором.</w:t>
      </w:r>
    </w:p>
    <w:p>
      <w:pPr>
        <w:jc w:val="left"/>
        <w:spacing w:before="0" w:after="120" w:line="360" w:lineRule="auto"/>
      </w:pPr>
      <w:r>
        <w:rPr>
          <w:rFonts w:ascii="Times New Roman" w:hAnsi="Times New Roman" w:eastAsia="Times New Roman"/>
          <w:b/>
        </w:rPr>
        <w:t xml:space="preserve">6.2.7.</w:t>
      </w:r>
      <w:r>
        <w:rPr>
          <w:rFonts w:ascii="Times New Roman" w:hAnsi="Times New Roman" w:eastAsia="Times New Roman"/>
        </w:rPr>
        <w:t xml:space="preserve">Вести коллективные переговоры, а также заключать Коллективный договор в порядке, установленном Трудовым кодексом Российской Федерации.</w:t>
      </w:r>
    </w:p>
    <w:p>
      <w:pPr>
        <w:jc w:val="left"/>
        <w:spacing w:before="0" w:after="120" w:line="360" w:lineRule="auto"/>
      </w:pPr>
      <w:r>
        <w:rPr>
          <w:rFonts w:ascii="Times New Roman" w:hAnsi="Times New Roman" w:eastAsia="Times New Roman"/>
          <w:b/>
        </w:rPr>
        <w:t xml:space="preserve">6.2.8.</w:t>
      </w:r>
      <w:r>
        <w:rPr>
          <w:rFonts w:ascii="Times New Roman" w:hAnsi="Times New Roman" w:eastAsia="Times New Roman"/>
        </w:rPr>
        <w:t xml:space="preserve">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pPr>
        <w:jc w:val="left"/>
        <w:spacing w:before="0" w:after="120" w:line="360" w:lineRule="auto"/>
      </w:pPr>
      <w:r>
        <w:rPr>
          <w:rFonts w:ascii="Times New Roman" w:hAnsi="Times New Roman" w:eastAsia="Times New Roman"/>
          <w:b/>
        </w:rPr>
        <w:t xml:space="preserve">6.2.9.</w:t>
      </w:r>
      <w:r>
        <w:rPr>
          <w:rFonts w:ascii="Times New Roman" w:hAnsi="Times New Roman" w:eastAsia="Times New Roman"/>
        </w:rPr>
        <w:t xml:space="preserve">Знакомить Работника под подпись с принимаемыми локальными нормативными актами, непосредственно связанными с его трудовой деятельностью.</w:t>
      </w:r>
    </w:p>
    <w:p>
      <w:pPr>
        <w:jc w:val="left"/>
        <w:spacing w:before="0" w:after="120" w:line="360" w:lineRule="auto"/>
      </w:pPr>
      <w:r>
        <w:rPr>
          <w:rFonts w:ascii="Times New Roman" w:hAnsi="Times New Roman" w:eastAsia="Times New Roman"/>
          <w:b/>
        </w:rPr>
        <w:t xml:space="preserve">6.2.10.</w:t>
      </w:r>
      <w:r>
        <w:rPr>
          <w:rFonts w:ascii="Times New Roman" w:hAnsi="Times New Roman" w:eastAsia="Times New Roman"/>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Российской Федерации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Российской Федерации и иных нормативных правовых актов, содержащих нормы трудового права.</w:t>
      </w:r>
    </w:p>
    <w:p>
      <w:pPr>
        <w:jc w:val="left"/>
        <w:spacing w:before="0" w:after="120" w:line="360" w:lineRule="auto"/>
      </w:pPr>
      <w:r>
        <w:rPr>
          <w:rFonts w:ascii="Times New Roman" w:hAnsi="Times New Roman" w:eastAsia="Times New Roman"/>
          <w:b/>
        </w:rPr>
        <w:t xml:space="preserve">6.2.11.</w:t>
      </w:r>
      <w:r>
        <w:rPr>
          <w:rFonts w:ascii="Times New Roman" w:hAnsi="Times New Roman" w:eastAsia="Times New Roman"/>
        </w:rPr>
        <w:t xml:space="preserve">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Российской Федерации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jc w:val="left"/>
        <w:spacing w:before="0" w:after="120" w:line="360" w:lineRule="auto"/>
      </w:pPr>
      <w:r>
        <w:rPr>
          <w:rFonts w:ascii="Times New Roman" w:hAnsi="Times New Roman" w:eastAsia="Times New Roman"/>
          <w:b/>
        </w:rPr>
        <w:t xml:space="preserve">6.2.12.</w:t>
      </w:r>
      <w:r>
        <w:rPr>
          <w:rFonts w:ascii="Times New Roman" w:hAnsi="Times New Roman" w:eastAsia="Times New Roman"/>
        </w:rPr>
        <w:t xml:space="preserve">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pPr>
        <w:jc w:val="left"/>
        <w:spacing w:before="0" w:after="120" w:line="360" w:lineRule="auto"/>
      </w:pPr>
      <w:r>
        <w:rPr>
          <w:rFonts w:ascii="Times New Roman" w:hAnsi="Times New Roman" w:eastAsia="Times New Roman"/>
          <w:b/>
        </w:rPr>
        <w:t xml:space="preserve">6.2.13.</w:t>
      </w:r>
      <w:r>
        <w:rPr>
          <w:rFonts w:ascii="Times New Roman" w:hAnsi="Times New Roman" w:eastAsia="Times New Roman"/>
        </w:rPr>
        <w:t xml:space="preserve">Обеспечивать бытовые нужды Работника, связанные с исполнением им трудовых обязанностей.</w:t>
      </w:r>
    </w:p>
    <w:p>
      <w:pPr>
        <w:jc w:val="left"/>
        <w:spacing w:before="0" w:after="120" w:line="360" w:lineRule="auto"/>
      </w:pPr>
      <w:r>
        <w:rPr>
          <w:rFonts w:ascii="Times New Roman" w:hAnsi="Times New Roman" w:eastAsia="Times New Roman"/>
          <w:b/>
        </w:rPr>
        <w:t xml:space="preserve">6.2.14.</w:t>
      </w:r>
      <w:r>
        <w:rPr>
          <w:rFonts w:ascii="Times New Roman" w:hAnsi="Times New Roman" w:eastAsia="Times New Roman"/>
        </w:rPr>
        <w:t xml:space="preserve">Осуществлять обязательное социальное страхование Работника в порядке, установленном федеральными законами.</w:t>
      </w:r>
    </w:p>
    <w:p>
      <w:pPr>
        <w:jc w:val="left"/>
        <w:spacing w:before="0" w:after="120" w:line="360" w:lineRule="auto"/>
      </w:pPr>
      <w:r>
        <w:rPr>
          <w:rFonts w:ascii="Times New Roman" w:hAnsi="Times New Roman" w:eastAsia="Times New Roman"/>
          <w:b/>
        </w:rPr>
        <w:t xml:space="preserve">6.2.15.</w:t>
      </w:r>
      <w:r>
        <w:rPr>
          <w:rFonts w:ascii="Times New Roman" w:hAnsi="Times New Roman" w:eastAsia="Times New Roman"/>
        </w:rPr>
        <w:t xml:space="preserve">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pPr>
        <w:jc w:val="left"/>
        <w:spacing w:before="0" w:after="120" w:line="360" w:lineRule="auto"/>
      </w:pPr>
      <w:r>
        <w:rPr>
          <w:rFonts w:ascii="Times New Roman" w:hAnsi="Times New Roman" w:eastAsia="Times New Roman"/>
          <w:b/>
        </w:rPr>
        <w:t xml:space="preserve">6.2.16.</w:t>
      </w:r>
      <w:r>
        <w:rPr>
          <w:rFonts w:ascii="Times New Roman" w:hAnsi="Times New Roman" w:eastAsia="Times New Roman"/>
        </w:rPr>
        <w:t xml:space="preserve">Исполнять иные обязанности, предусмотренные трудовым законодательством Российской Федерации,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 и Трудовым договором.</w:t>
      </w:r>
    </w:p>
    <w:p>
      <w:pPr>
        <w:jc w:val="left"/>
        <w:spacing w:before="240" w:after="120" w:line="360" w:lineRule="auto"/>
      </w:pPr>
      <w:r>
        <w:rPr>
          <w:rFonts w:ascii="Times New Roman" w:hAnsi="Times New Roman" w:eastAsia="Times New Roman"/>
          <w:b/>
          <w:sz w:val="28"/>
          <w:szCs w:val="28"/>
        </w:rPr>
        <w:t xml:space="preserve">7. Социальное страхование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Работник подлежит обязательному социальному страхованию от несчастных случаев на производстве и профессиональных заболеваний в порядке и на условиях, установленных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Трудового договора, виновная в нарушении трудового законодательства Российской Федерации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pPr>
        <w:spacing w:before="0" w:after="120" w:line="360" w:lineRule="auto"/>
      </w:pPr>
      <w:r>
        <w:rPr>
          <w:rFonts w:ascii="Times New Roman" w:hAnsi="Times New Roman" w:eastAsia="Times New Roman"/>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Каждая из Сторон обязана доказывать сумму причиненного ущерба.</w:t>
      </w:r>
    </w:p>
    <w:p>
      <w:pPr>
        <w:jc w:val="left"/>
        <w:spacing w:before="240" w:after="120" w:line="360" w:lineRule="auto"/>
      </w:pPr>
      <w:r>
        <w:rPr>
          <w:rFonts w:ascii="Times New Roman" w:hAnsi="Times New Roman" w:eastAsia="Times New Roman"/>
          <w:b/>
          <w:sz w:val="28"/>
          <w:szCs w:val="28"/>
        </w:rPr>
        <w:t xml:space="preserve">9. Прекращение Трудового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Трудовой договор может быть прекращен по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Работодатель вправе принять решение об осуществлении компенсационной выплаты Работнику в размере __________ ( __________ ) рублей в случае ____________________ .</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Споры между Сторонами, возникающие при исполнении настоящего Трудового договора, рассматриваются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действующим законодательством Российской Федерации, регулирующим трудовые отношения.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До подписания настоящего Трудового договора Работник ознакомлен со следующими документами:</w:t>
      </w:r>
    </w:p>
    <w:p>
      <w:pPr>
        <w:jc w:val="left"/>
        <w:spacing w:before="0" w:after="120" w:line="360" w:lineRule="auto"/>
      </w:pPr>
      <w:r>
        <w:rPr>
          <w:rFonts w:ascii="Times New Roman" w:hAnsi="Times New Roman" w:eastAsia="Times New Roman"/>
          <w:b/>
        </w:rPr>
        <w:t xml:space="preserve">10.6.1.</w:t>
      </w:r>
      <w:r>
        <w:rPr>
          <w:rFonts w:ascii="Times New Roman" w:hAnsi="Times New Roman" w:eastAsia="Times New Roman"/>
        </w:rPr>
        <w:t xml:space="preserve">Должностная инструкция главного бухгалтера от " __________ " __________ __________ г.</w:t>
      </w:r>
    </w:p>
    <w:p>
      <w:pPr>
        <w:jc w:val="left"/>
        <w:spacing w:before="0" w:after="120" w:line="360" w:lineRule="auto"/>
      </w:pPr>
      <w:r>
        <w:rPr>
          <w:rFonts w:ascii="Times New Roman" w:hAnsi="Times New Roman" w:eastAsia="Times New Roman"/>
          <w:b/>
        </w:rPr>
        <w:t xml:space="preserve">10.6.2.</w:t>
      </w:r>
      <w:r>
        <w:rPr>
          <w:rFonts w:ascii="Times New Roman" w:hAnsi="Times New Roman" w:eastAsia="Times New Roman"/>
        </w:rPr>
        <w:t xml:space="preserve">Правила внутреннего трудового распорядка от " __________ " __________ __________ г.</w:t>
      </w:r>
    </w:p>
    <w:p>
      <w:pPr>
        <w:jc w:val="left"/>
        <w:spacing w:before="0" w:after="120" w:line="360" w:lineRule="auto"/>
      </w:pPr>
      <w:r>
        <w:rPr>
          <w:rFonts w:ascii="Times New Roman" w:hAnsi="Times New Roman" w:eastAsia="Times New Roman"/>
          <w:b/>
        </w:rPr>
        <w:t xml:space="preserve">10.6.3.</w:t>
      </w:r>
      <w:r>
        <w:rPr>
          <w:rFonts w:ascii="Times New Roman" w:hAnsi="Times New Roman" w:eastAsia="Times New Roman"/>
        </w:rPr>
        <w:t xml:space="preserve">____________________ (иные локальные нормативные акты).</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p>
      <w:pPr>
        <w:spacing w:before="0" w:after="120" w:line="360" w:lineRule="auto"/>
      </w:pPr>
      <w:r>
        <w:rPr>
          <w:rFonts w:ascii="Times New Roman" w:hAnsi="Times New Roman" w:eastAsia="Times New Roman"/>
        </w:rPr>
        <w:t xml:space="preserve">С Должностной инструкцией,</w:t>
      </w:r>
    </w:p>
    <w:p>
      <w:pPr>
        <w:spacing w:before="0" w:after="120" w:line="360" w:lineRule="auto"/>
      </w:pPr>
      <w:r>
        <w:rPr>
          <w:rFonts w:ascii="Times New Roman" w:hAnsi="Times New Roman" w:eastAsia="Times New Roman"/>
        </w:rPr>
        <w:t xml:space="preserve">Правилами внутреннего трудового распорядка</w:t>
      </w:r>
    </w:p>
    <w:p>
      <w:pPr>
        <w:spacing w:before="0" w:after="120" w:line="360" w:lineRule="auto"/>
      </w:pPr>
      <w:r>
        <w:rPr>
          <w:rFonts w:ascii="Times New Roman" w:hAnsi="Times New Roman" w:eastAsia="Times New Roman"/>
        </w:rPr>
        <w:t xml:space="preserve">Работник ознакомлен:</w:t>
      </w:r>
    </w:p>
    <w:p>
      <w:pPr>
        <w:spacing w:before="0" w:after="120" w:line="360" w:lineRule="auto"/>
      </w:pPr>
      <w:r>
        <w:rPr>
          <w:rFonts w:ascii="Times New Roman" w:hAnsi="Times New Roman" w:eastAsia="Times New Roman"/>
        </w:rPr>
        <w:t xml:space="preserve">Экземпляр Трудового договора Работником получен:</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