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Трудовой договор с юристом в отделение юридической компании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Отделение</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Работник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Отделение принимает ____________________ на должность Юриста в качестве основной работы для исполнения обязанностей, предусмотренных Должностной инструкцией и предусматривающих оказание юридических услуг для клиентов.</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Юрист подчиняется по линии основного производства руководителю отдела, управляющему отделением, генеральному директору.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Юрист проходит испытание при приеме на работу, в течение которого, но не позднее 3 месяцев, аттестационная комиссия Отделения оценивает результаты испытания.</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Юрист в течение первых __________ рабочих дней проходит стажировку, представляющую собой ученичество для индивидуального получения знаний, необходимых для работы в информационной среде и по стандартам Отделения. По завершению стажировки аттестационная комиссия Отделения оценивает её результаты. При отрицательных результатах Отделение имеет право расторгнуть Договор или дополнительно заключить с Юристом Ученический договор для индивидуального получения профессиональных знаний в выбранной Юристом специализации.</w:t>
      </w:r>
    </w:p>
    <w:p>
      <w:pPr>
        <w:jc w:val="left"/>
        <w:spacing w:before="240" w:after="120" w:line="360" w:lineRule="auto"/>
      </w:pPr>
      <w:r>
        <w:rPr>
          <w:rFonts w:ascii="Times New Roman" w:hAnsi="Times New Roman" w:eastAsia="Times New Roman"/>
          <w:b/>
          <w:sz w:val="28"/>
          <w:szCs w:val="28"/>
        </w:rPr>
        <w:t xml:space="preserve">2. ОПЛАТА ТРУДА, ВРЕМЯ ТРУДА И ОТДЫХА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Отделение, при условии выполнения Юристом обязанностей, перечисленных ниже и предусмотренных Должностной инструкцией, ежемесячно выплачивает Юристу:</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Заработную плату в размере от __________ рублей до __________ рублей в месяц и более, состоящую из оклада, надбавок и премий, рассчитанным по правилам системы оплаты и стимулирования труда Отделения.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Отделение, при условии выполнения Юристом обязанностей и отработки Юристом нормы (фонда) рабочего времени, предусмотренной законом в отчетном календарном месяце, ежемесячно выплачивает Юристу:</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оклад в размере __________ рублей после 3 первых месяцев работы в должности;</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оклад в размере __________ рублей в течение третьего месяца работы в должности;</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оклад в размере __________ рублей в течение второго месяца работы в должности;</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оклад в размере __________ рублей в течение первого месяца работы в должности.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Отделение, при условии выполнения Юристом обязанностей, перечисленных ниже и предусмотренных Должностной инструкцией, при условии выполнения нормы труда и отработки Юристом нормы (фонда) рабочего времени, предусмотренной законом в отчетном календарном месяце, ежемесячно дополнительно выплачивает Юристу в соответствии с действующей системой оплаты и стимулирования труда, следующие стимулирующие выплаты:</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премия за эффективность в размере __________ % от выработки, представляющей собой чистый доход Отделения по исполненным заказам, в которых Юрист был ведущим юристом, а в случае участия Юриста во временном трудовом коллективе премия за эффективность делится по коэффициенту трудового участия;</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премия за исполненный повторный заказ, следующий за заказом, в котором Юрист был ведущим юристом, в размере __________ % от выработки по этому повторному заказу.</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клиентская надбавка в размере до __________ % от выработки по заказу в зависимости от категории Юриста и удовлетворенности клиента исполнением заказа.</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персональные надбавки ежемесячно:</w:t>
      </w:r>
    </w:p>
    <w:p>
      <w:pPr>
        <w:jc w:val="left"/>
        <w:spacing w:before="0" w:after="120" w:line="360" w:lineRule="auto"/>
      </w:pPr>
      <w:r>
        <w:rPr>
          <w:rFonts w:ascii="Times New Roman" w:hAnsi="Times New Roman" w:eastAsia="Times New Roman"/>
          <w:b/>
        </w:rPr>
        <w:t xml:space="preserve">2.3.4.1.</w:t>
      </w:r>
      <w:r>
        <w:rPr>
          <w:rFonts w:ascii="Times New Roman" w:hAnsi="Times New Roman" w:eastAsia="Times New Roman"/>
        </w:rPr>
        <w:t xml:space="preserve">надбавка за категорию в размере __________ рублей для юриста 1-й категории, с увеличением на __________ рублей для каждой категории, начиная с младшей 7-й категории;</w:t>
      </w:r>
    </w:p>
    <w:p>
      <w:pPr>
        <w:jc w:val="left"/>
        <w:spacing w:before="0" w:after="120" w:line="360" w:lineRule="auto"/>
      </w:pPr>
      <w:r>
        <w:rPr>
          <w:rFonts w:ascii="Times New Roman" w:hAnsi="Times New Roman" w:eastAsia="Times New Roman"/>
          <w:b/>
        </w:rPr>
        <w:t xml:space="preserve">2.3.4.2.</w:t>
      </w:r>
      <w:r>
        <w:rPr>
          <w:rFonts w:ascii="Times New Roman" w:hAnsi="Times New Roman" w:eastAsia="Times New Roman"/>
        </w:rPr>
        <w:t xml:space="preserve">квартальная надбавка в течение квартала, следующего за отчетным, рассчитанная по формуле __________ рублей х (фактическая выработка за квартал / норма выработки за квартал – 1);2.3.4.3. годовая надбавка в течение года, следующего за отчетным, рассчитанная по формуле __________ рублей х (фактическая выработка за год / норма выработки за год – 1).</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премия за обслуживание запросов клиентов в размере __________ рублей за запрос;</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премия за заключение договора в размере __________ рублей за договор;</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премия руководителя отдела из бюджета отдела за успехи в работе.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Стимулирующие выплаты Юристу могут быть уменьшены:</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при опозданиях на работу на сумму, рассчитанную по следующему правилу: номер опоздания в календарном месяце умножен на __________ рублей и умножен на время опоздания в минутах;</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на сумму расходов, связанных с обучением Юриста, если Договор расторгнут до истечения 9 месяцев.</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Заработная плата выплачивается минимум 3 раза: аванс – __________ день, оклад – __________ день, надбавки и премии – __________ день каждого календарного месяца, премии за эффективность – выплачиваются авансом в течение __________ рабочих дней после сдачи актов по заказам при условии поступления денег по этим заказам. По итогам отчетного календарного месяца производятся сверка соблюдения условий стимулирования и возможный перерасчет начислений.</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Отделение выплачивает за период стажировки, при её успешном завершении, стипендию в размере __________ рублей за каждый полный учебный день с 9-00 до 18-00.</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Юрист принимается на 40 часовую рабочую неделю с рабочим днем с 9-00 до 18-00. Время, не занятое исполнением трудовых обязанностей, не учитывается как рабочее. Выходные дни: суббота, воскресенье и праздничные дни, официально предусмотренные законодательством Российской Федерации и Отделением. Юрист имеет право на ежегодный отпуск в период, установленный Отделением, продолжительностью 28 календарных дней и дополнительный отпуск продолжительностью 1 календарный день за каждый год работы.</w:t>
      </w:r>
    </w:p>
    <w:p>
      <w:pPr>
        <w:jc w:val="left"/>
        <w:spacing w:before="240" w:after="120" w:line="360" w:lineRule="auto"/>
      </w:pPr>
      <w:r>
        <w:rPr>
          <w:rFonts w:ascii="Times New Roman" w:hAnsi="Times New Roman" w:eastAsia="Times New Roman"/>
          <w:b/>
          <w:sz w:val="28"/>
          <w:szCs w:val="28"/>
        </w:rPr>
        <w:t xml:space="preserve">3. ОБЯЗАННОСТИ ОТДЕЛЕНИЯ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Делать все от него зависящее, чтобы обеспечить соблюдение и исполнение Юристом всех его обязанностей по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Предоставить Юристу рабочее место, оборудование и прочие возможности, которые необходимы и достаточны, для того чтобы он выполнял свои обязанности по Договору, включая оплату проезда и мобильной связи для решения служебных задач.</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Уведомить Юриста о назначении его Ведущим юристом по заказу.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Организовать по завершению каждого полностью отработанного Юристом календарного квартала аттестацию Юриста, учитывающую выработку, административную оценку, социальную оценку, клиентскую оценку, информационную выработку.</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Изменить квалификационную категорию по результатам аттестации Юриста.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Предоставить Юристу возможность служебного роста и перевод на новую должность:</w:t>
      </w:r>
    </w:p>
    <w:p>
      <w:pPr>
        <w:jc w:val="left"/>
        <w:spacing w:before="0" w:after="120" w:line="360" w:lineRule="auto"/>
      </w:pPr>
      <w:r>
        <w:rPr>
          <w:rFonts w:ascii="Times New Roman" w:hAnsi="Times New Roman" w:eastAsia="Times New Roman"/>
          <w:b/>
        </w:rPr>
        <w:t xml:space="preserve">3.6.1.</w:t>
      </w:r>
      <w:r>
        <w:rPr>
          <w:rFonts w:ascii="Times New Roman" w:hAnsi="Times New Roman" w:eastAsia="Times New Roman"/>
        </w:rPr>
        <w:t xml:space="preserve">Руководитель отдела, с ежемесячным вознаграждением от __________ рублей при выполнении отделом действующей нормы выработки в течение 6 месяцев подряд, демонстрации способности управлять сотрудниками и вести основное производство;</w:t>
      </w:r>
    </w:p>
    <w:p>
      <w:pPr>
        <w:jc w:val="left"/>
        <w:spacing w:before="0" w:after="120" w:line="360" w:lineRule="auto"/>
      </w:pPr>
      <w:r>
        <w:rPr>
          <w:rFonts w:ascii="Times New Roman" w:hAnsi="Times New Roman" w:eastAsia="Times New Roman"/>
          <w:b/>
        </w:rPr>
        <w:t xml:space="preserve">3.6.2.</w:t>
      </w:r>
      <w:r>
        <w:rPr>
          <w:rFonts w:ascii="Times New Roman" w:hAnsi="Times New Roman" w:eastAsia="Times New Roman"/>
        </w:rPr>
        <w:t xml:space="preserve">Управляющий отделением, с ежемесячным вознаграждением от __________ рублей при демонстрации способности быть лидером и заботиться о развитии коллектива и производства.</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Предоставлять Юристу рекомендательные письма и справки для обеспечения необходимых гражданско-правовых отношений с третьими лицами.</w:t>
      </w:r>
    </w:p>
    <w:p>
      <w:pPr>
        <w:jc w:val="left"/>
        <w:spacing w:before="240" w:after="120" w:line="360" w:lineRule="auto"/>
      </w:pPr>
      <w:r>
        <w:rPr>
          <w:rFonts w:ascii="Times New Roman" w:hAnsi="Times New Roman" w:eastAsia="Times New Roman"/>
          <w:b/>
          <w:sz w:val="28"/>
          <w:szCs w:val="28"/>
        </w:rPr>
        <w:t xml:space="preserve">4. ОБЯЗАННОСТИ ЮРИСТА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Приступить к работе с «______» __________ 2026 года.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Использовать рабочее время для исполнения трудовых обязанностей.</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Делать все от него зависящее для производительной, эффективной и качественной работы.</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Действовать в соответствии с Должностной инструкцией и интересами Отделения.</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Выполнять требования локальных нормативных актов, включая правила внутреннего распорядка, стандарты, положения, приказы, распоряжения, инструкции.</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Соблюдать технологию производства и поддерживать высокое качество юридических услуг.</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Вести делопроизводство и документооборот по заказам, включая бумажные и электронные документы и сообщения, в соответствии с действующими правилами и технологией Отделения.</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Поддерживать порядок на рабочем месте.</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Совершенствовать технологию производства и продукты, адаптируя их к требованиям клиентов.</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Обслуживать входящие звонки, включая те из них, которые были переадресованы телефонной станцией с рабочего внутреннего телефона на мобильный телефон Юриста.</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Обслуживать запросы клиентов по услугам, которые закреплены за Юристом.</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Совершать все необходимые преддоговорные действия, включая подготовку договора с клиентом.</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Принимать к производству заказы, полученные самостоятельно или направленные Отделением.</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Исполнять обязанности ведущего юриста по заказам, по которым Отделение сделало соответствующее назначение в устной или письменной форме, включая электронную.</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Управлять отношениями с клиентом, обязательствами, документами, имуществом, денежными средствами и прочими ресурсами, предоставленными ему для исполнения заказа, вне зависимости от источника предоставления, выполняя все необходимые и достаточные управленческие функции для достижения цели заказа в соответствии с действующими правилами и технологией Отделения.</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Участвовать по распоряжению управляющего Отделением во временных трудовых коллективах, создаваемых время от времени для исполнения заказов клиентов.</w:t>
      </w:r>
    </w:p>
    <w:p>
      <w:pPr>
        <w:jc w:val="left"/>
        <w:spacing w:before="0" w:after="120" w:line="360" w:lineRule="auto"/>
      </w:pPr>
      <w:r>
        <w:rPr>
          <w:rFonts w:ascii="Times New Roman" w:hAnsi="Times New Roman" w:eastAsia="Times New Roman"/>
          <w:b/>
        </w:rPr>
        <w:t xml:space="preserve">4.17.</w:t>
      </w:r>
      <w:r>
        <w:rPr>
          <w:rFonts w:ascii="Times New Roman" w:hAnsi="Times New Roman" w:eastAsia="Times New Roman"/>
        </w:rPr>
        <w:t xml:space="preserve">Зафиксировать и соответствующим образом передать Отделению всю информацию, полученную от Клиента, имеющую значение для исполнения заказа и поддержания отношений с клиентом.</w:t>
      </w:r>
    </w:p>
    <w:p>
      <w:pPr>
        <w:jc w:val="left"/>
        <w:spacing w:before="0" w:after="120" w:line="360" w:lineRule="auto"/>
      </w:pPr>
      <w:r>
        <w:rPr>
          <w:rFonts w:ascii="Times New Roman" w:hAnsi="Times New Roman" w:eastAsia="Times New Roman"/>
          <w:b/>
        </w:rPr>
        <w:t xml:space="preserve">4.18.</w:t>
      </w:r>
      <w:r>
        <w:rPr>
          <w:rFonts w:ascii="Times New Roman" w:hAnsi="Times New Roman" w:eastAsia="Times New Roman"/>
        </w:rPr>
        <w:t xml:space="preserve">Своевременно отчитываться по полученным в подотчет денежным средствам и материальным ценностям.</w:t>
      </w:r>
    </w:p>
    <w:p>
      <w:pPr>
        <w:jc w:val="left"/>
        <w:spacing w:before="0" w:after="120" w:line="360" w:lineRule="auto"/>
      </w:pPr>
      <w:r>
        <w:rPr>
          <w:rFonts w:ascii="Times New Roman" w:hAnsi="Times New Roman" w:eastAsia="Times New Roman"/>
          <w:b/>
        </w:rPr>
        <w:t xml:space="preserve">4.19.</w:t>
      </w:r>
      <w:r>
        <w:rPr>
          <w:rFonts w:ascii="Times New Roman" w:hAnsi="Times New Roman" w:eastAsia="Times New Roman"/>
        </w:rPr>
        <w:t xml:space="preserve">Сохранять и своевременно возвращать документы, вверенные ему клиентом или Отделением, которые при этом должны иметь постоянным местом хранения офис Отделения, и перемещать их за пределы офиса только в связи с производственной необходимостью и на предельно короткий срок.</w:t>
      </w:r>
    </w:p>
    <w:p>
      <w:pPr>
        <w:jc w:val="left"/>
        <w:spacing w:before="0" w:after="120" w:line="360" w:lineRule="auto"/>
      </w:pPr>
      <w:r>
        <w:rPr>
          <w:rFonts w:ascii="Times New Roman" w:hAnsi="Times New Roman" w:eastAsia="Times New Roman"/>
          <w:b/>
        </w:rPr>
        <w:t xml:space="preserve">4.20.</w:t>
      </w:r>
      <w:r>
        <w:rPr>
          <w:rFonts w:ascii="Times New Roman" w:hAnsi="Times New Roman" w:eastAsia="Times New Roman"/>
        </w:rPr>
        <w:t xml:space="preserve">По всем вопросам действовать преданно и честно по отношению к Отделению, соблюдая его интересы и выполняя его решения.</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Вести производственный учет своей работы, то есть накапливать и систематизировать информацию о производственном процессе, включая информацию об обязательствах и денежных средствах, в соответствии с действующими правилами и технологией Отделения.</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Предоставлять Отделению планы и отчеты за месяц по установленному регламенту и по требованию Отделения, а также своевременно отчитываться за деньги, полученные под отчет.</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Выполнять нормы выработки (нормы труда), представляющие собой чистый доход Отделения по заказам, в которых Юрист был ведущим юристом. Месячная выработка устанавливается в размере __________ рублей для юриста без категории.</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Предоставлять Отделению всю информацию, объяснения и содействия, необходимые в связи с операциями Отделения.</w:t>
      </w:r>
    </w:p>
    <w:p>
      <w:pPr>
        <w:jc w:val="left"/>
        <w:spacing w:before="0" w:after="120" w:line="360" w:lineRule="auto"/>
      </w:pPr>
      <w:r>
        <w:rPr>
          <w:rFonts w:ascii="Times New Roman" w:hAnsi="Times New Roman" w:eastAsia="Times New Roman"/>
          <w:b/>
        </w:rPr>
        <w:t xml:space="preserve">4.25.</w:t>
      </w:r>
      <w:r>
        <w:rPr>
          <w:rFonts w:ascii="Times New Roman" w:hAnsi="Times New Roman" w:eastAsia="Times New Roman"/>
        </w:rPr>
        <w:t xml:space="preserve">Информировать Отделение в кратчайшие сроки о проблемах, дополнительных возможностях, событиях и любую другую информацию, которая может быть использована Отделением или которая может принести пользу или нанести ущерб Отделению.</w:t>
      </w:r>
    </w:p>
    <w:p>
      <w:pPr>
        <w:jc w:val="left"/>
        <w:spacing w:before="0" w:after="120" w:line="360" w:lineRule="auto"/>
      </w:pPr>
      <w:r>
        <w:rPr>
          <w:rFonts w:ascii="Times New Roman" w:hAnsi="Times New Roman" w:eastAsia="Times New Roman"/>
          <w:b/>
        </w:rPr>
        <w:t xml:space="preserve">4.26.</w:t>
      </w:r>
      <w:r>
        <w:rPr>
          <w:rFonts w:ascii="Times New Roman" w:hAnsi="Times New Roman" w:eastAsia="Times New Roman"/>
        </w:rPr>
        <w:t xml:space="preserve">Информировать Отделение в кратчайшие сроки о невозможности исполнить обязательства по очередному заказу или заданию.</w:t>
      </w:r>
    </w:p>
    <w:p>
      <w:pPr>
        <w:jc w:val="left"/>
        <w:spacing w:before="0" w:after="120" w:line="360" w:lineRule="auto"/>
      </w:pPr>
      <w:r>
        <w:rPr>
          <w:rFonts w:ascii="Times New Roman" w:hAnsi="Times New Roman" w:eastAsia="Times New Roman"/>
          <w:b/>
        </w:rPr>
        <w:t xml:space="preserve">4.27.</w:t>
      </w:r>
      <w:r>
        <w:rPr>
          <w:rFonts w:ascii="Times New Roman" w:hAnsi="Times New Roman" w:eastAsia="Times New Roman"/>
        </w:rPr>
        <w:t xml:space="preserve">Разрешать уполномоченным представителям Отделения в любое время иметь доступ к информации и документам, относящимся к деятельности Отделения, проверять их, а также периодически предоставлять Отделению копии этих документов для хранения в архиве Отделения.</w:t>
      </w:r>
    </w:p>
    <w:p>
      <w:pPr>
        <w:jc w:val="left"/>
        <w:spacing w:before="0" w:after="120" w:line="360" w:lineRule="auto"/>
      </w:pPr>
      <w:r>
        <w:rPr>
          <w:rFonts w:ascii="Times New Roman" w:hAnsi="Times New Roman" w:eastAsia="Times New Roman"/>
          <w:b/>
        </w:rPr>
        <w:t xml:space="preserve">4.28.</w:t>
      </w:r>
      <w:r>
        <w:rPr>
          <w:rFonts w:ascii="Times New Roman" w:hAnsi="Times New Roman" w:eastAsia="Times New Roman"/>
        </w:rPr>
        <w:t xml:space="preserve">Компенсировать ущерб, понесенный Отделением или Клиентом, вследствие принятых Юристом решений и/или совершенных действий (бездействия), если они были приняты и совершены без предварительного письменного уведомления Отделения и получения его одобрения.</w:t>
      </w:r>
    </w:p>
    <w:p>
      <w:pPr>
        <w:jc w:val="left"/>
        <w:spacing w:before="0" w:after="120" w:line="360" w:lineRule="auto"/>
      </w:pPr>
      <w:r>
        <w:rPr>
          <w:rFonts w:ascii="Times New Roman" w:hAnsi="Times New Roman" w:eastAsia="Times New Roman"/>
          <w:b/>
        </w:rPr>
        <w:t xml:space="preserve">4.29.</w:t>
      </w:r>
      <w:r>
        <w:rPr>
          <w:rFonts w:ascii="Times New Roman" w:hAnsi="Times New Roman" w:eastAsia="Times New Roman"/>
        </w:rPr>
        <w:t xml:space="preserve">Соблюдать порядок доступа к конфиденциальной информации, содержащей коммерческую тайну, не разглашать и не использовать указанную информацию в целях, отличных от служебных целей.</w:t>
      </w:r>
    </w:p>
    <w:p>
      <w:pPr>
        <w:jc w:val="left"/>
        <w:spacing w:before="0" w:after="120" w:line="360" w:lineRule="auto"/>
      </w:pPr>
      <w:r>
        <w:rPr>
          <w:rFonts w:ascii="Times New Roman" w:hAnsi="Times New Roman" w:eastAsia="Times New Roman"/>
          <w:b/>
        </w:rPr>
        <w:t xml:space="preserve">4.30.</w:t>
      </w:r>
      <w:r>
        <w:rPr>
          <w:rFonts w:ascii="Times New Roman" w:hAnsi="Times New Roman" w:eastAsia="Times New Roman"/>
        </w:rPr>
        <w:t xml:space="preserve">В течение Договора или после его прекращения, не разглашать и не использовать никакой неопубликованной технической, финансовой и коммерческой информации, получаемой от Отделения, и любой другой информации в связи с делами Отделения, и его деловыми операциями или методами их осуществления.</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Соблюдать фирменные требования к форме одежды, поддерживать деловой стиль одежды, не использовать одежду для отдыха и развлечений, включая спортивные костюмы, кроссовки, майки, короткие кофты, короткие юбки, в том числе одежду ярких вызывающих цветов.</w:t>
      </w:r>
    </w:p>
    <w:p>
      <w:pPr>
        <w:jc w:val="left"/>
        <w:spacing w:before="0" w:after="120" w:line="360" w:lineRule="auto"/>
      </w:pPr>
      <w:r>
        <w:rPr>
          <w:rFonts w:ascii="Times New Roman" w:hAnsi="Times New Roman" w:eastAsia="Times New Roman"/>
          <w:b/>
        </w:rPr>
        <w:t xml:space="preserve">4.32.</w:t>
      </w:r>
      <w:r>
        <w:rPr>
          <w:rFonts w:ascii="Times New Roman" w:hAnsi="Times New Roman" w:eastAsia="Times New Roman"/>
        </w:rPr>
        <w:t xml:space="preserve">После прекращения действия Договора незамедлительно передать Отделению всю информацию, корреспонденцию, документы, планы, разработки, спецификации, учетные документы, счета, имущество, принадлежащие Отделению, которыми он может обладать или которые могут находиться под его контролем и иметь отношение к делам и деловым операциям Отделения независимо от того, были ли они первоначально предоставлены Отделением или нет, включая информацию, содержащуюся в личных воспоминаниях Юриста и имеющую отношение к делам Отделения.</w:t>
      </w:r>
    </w:p>
    <w:p>
      <w:pPr>
        <w:jc w:val="left"/>
        <w:spacing w:before="240" w:after="120" w:line="360" w:lineRule="auto"/>
      </w:pPr>
      <w:r>
        <w:rPr>
          <w:rFonts w:ascii="Times New Roman" w:hAnsi="Times New Roman" w:eastAsia="Times New Roman"/>
          <w:b/>
          <w:sz w:val="28"/>
          <w:szCs w:val="28"/>
        </w:rPr>
        <w:t xml:space="preserve">5. ПРАВА ОТДЕЛЕНИЯ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Требовать от Юриста отчеты по выполнению Договора и текущей деятельности.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Распоряжаться на свое усмотрение всеми документами и прочей информацией, имеющейся в распоряжении Юриста и принадлежащей Отделению.</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Уменьшать размер стимулирующих выплат при нарушениях Юристом технологической и/или производственной дисциплины, включая опоздания на работу.</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Провести внеочередную аттестацию Юриста при невыполнении им нормы выработки.</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Прекратить действие Договора и уволить Юриста, если:</w:t>
      </w:r>
    </w:p>
    <w:p>
      <w:pPr>
        <w:jc w:val="left"/>
        <w:spacing w:before="0" w:after="120" w:line="360" w:lineRule="auto"/>
      </w:pPr>
      <w:r>
        <w:rPr>
          <w:rFonts w:ascii="Times New Roman" w:hAnsi="Times New Roman" w:eastAsia="Times New Roman"/>
          <w:b/>
        </w:rPr>
        <w:t xml:space="preserve">5.5.1.</w:t>
      </w:r>
      <w:r>
        <w:rPr>
          <w:rFonts w:ascii="Times New Roman" w:hAnsi="Times New Roman" w:eastAsia="Times New Roman"/>
        </w:rPr>
        <w:t xml:space="preserve">Юрист виновен в нарушении обязанностей, делегированных ему Отделением и затрагивающих деловые операции Отделения, если он не выполняет свои обязанности, не исполняет указаний или распоряжений Отделения, нарушает трудовую дисциплину и внутренний трудовой распорядок Отделения.</w:t>
      </w:r>
    </w:p>
    <w:p>
      <w:pPr>
        <w:jc w:val="left"/>
        <w:spacing w:before="0" w:after="120" w:line="360" w:lineRule="auto"/>
      </w:pPr>
      <w:r>
        <w:rPr>
          <w:rFonts w:ascii="Times New Roman" w:hAnsi="Times New Roman" w:eastAsia="Times New Roman"/>
          <w:b/>
        </w:rPr>
        <w:t xml:space="preserve">5.5.2.</w:t>
      </w:r>
      <w:r>
        <w:rPr>
          <w:rFonts w:ascii="Times New Roman" w:hAnsi="Times New Roman" w:eastAsia="Times New Roman"/>
        </w:rPr>
        <w:t xml:space="preserve">По результатам ежемесячного отчета выявлена неэффективность и/или низкая производительность труда Юриста.</w:t>
      </w:r>
    </w:p>
    <w:p>
      <w:pPr>
        <w:jc w:val="left"/>
        <w:spacing w:before="0" w:after="120" w:line="360" w:lineRule="auto"/>
      </w:pPr>
      <w:r>
        <w:rPr>
          <w:rFonts w:ascii="Times New Roman" w:hAnsi="Times New Roman" w:eastAsia="Times New Roman"/>
          <w:b/>
        </w:rPr>
        <w:t xml:space="preserve">5.5.3.</w:t>
      </w:r>
      <w:r>
        <w:rPr>
          <w:rFonts w:ascii="Times New Roman" w:hAnsi="Times New Roman" w:eastAsia="Times New Roman"/>
        </w:rPr>
        <w:t xml:space="preserve">Юрист использовал полученные им у Отделения опыт, информацию и знания в интересах третьих лиц.</w:t>
      </w:r>
    </w:p>
    <w:p>
      <w:pPr>
        <w:jc w:val="left"/>
        <w:spacing w:before="0" w:after="120" w:line="360" w:lineRule="auto"/>
      </w:pPr>
      <w:r>
        <w:rPr>
          <w:rFonts w:ascii="Times New Roman" w:hAnsi="Times New Roman" w:eastAsia="Times New Roman"/>
          <w:b/>
        </w:rPr>
        <w:t xml:space="preserve">5.5.4.</w:t>
      </w:r>
      <w:r>
        <w:rPr>
          <w:rFonts w:ascii="Times New Roman" w:hAnsi="Times New Roman" w:eastAsia="Times New Roman"/>
        </w:rPr>
        <w:t xml:space="preserve">Юрист замечен в сотрудничестве с конкурирующей фирмой.</w:t>
      </w:r>
    </w:p>
    <w:p>
      <w:pPr>
        <w:jc w:val="left"/>
        <w:spacing w:before="240" w:after="120" w:line="360" w:lineRule="auto"/>
      </w:pPr>
      <w:r>
        <w:rPr>
          <w:rFonts w:ascii="Times New Roman" w:hAnsi="Times New Roman" w:eastAsia="Times New Roman"/>
          <w:b/>
          <w:sz w:val="28"/>
          <w:szCs w:val="28"/>
        </w:rPr>
        <w:t xml:space="preserve">6. ПРАВА ЮРИСТА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Получать социальное страхование, в том числе медицинское и пенсионное, предусмотренное законодательством.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Получать займы от Центра на оговоренных с Центром условиях.</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Приобретать ценные бумаги группы Объединенные Юристы на привилегированных условиях.</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Получать рекомендательные письма Отделения и справки о работе и вознаграждении.</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несут ответственность за выполнение своих обязанностей в соответствии с действующим трудовым, гражданским и уголовным законодательством Российской Федерации с учетом особенностей вытекающих из условий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Юрист несет ответственность:</w:t>
      </w:r>
    </w:p>
    <w:p>
      <w:pPr>
        <w:jc w:val="left"/>
        <w:spacing w:before="0" w:after="120" w:line="360" w:lineRule="auto"/>
      </w:pPr>
      <w:r>
        <w:rPr>
          <w:rFonts w:ascii="Times New Roman" w:hAnsi="Times New Roman" w:eastAsia="Times New Roman"/>
          <w:b/>
        </w:rPr>
        <w:t xml:space="preserve">7.2.1.</w:t>
      </w:r>
      <w:r>
        <w:rPr>
          <w:rFonts w:ascii="Times New Roman" w:hAnsi="Times New Roman" w:eastAsia="Times New Roman"/>
        </w:rPr>
        <w:t xml:space="preserve">за сохранность и своевременный возврат документов, полученных им у Отделения, клиента Отделения или третьих лиц в связи с операциями Отделения;</w:t>
      </w:r>
    </w:p>
    <w:p>
      <w:pPr>
        <w:jc w:val="left"/>
        <w:spacing w:before="0" w:after="120" w:line="360" w:lineRule="auto"/>
      </w:pPr>
      <w:r>
        <w:rPr>
          <w:rFonts w:ascii="Times New Roman" w:hAnsi="Times New Roman" w:eastAsia="Times New Roman"/>
          <w:b/>
        </w:rPr>
        <w:t xml:space="preserve">7.2.2.</w:t>
      </w:r>
      <w:r>
        <w:rPr>
          <w:rFonts w:ascii="Times New Roman" w:hAnsi="Times New Roman" w:eastAsia="Times New Roman"/>
        </w:rPr>
        <w:t xml:space="preserve">за материальные ценности и денежные средства, полученные в Отделении для исполнения служебных обязанностей;</w:t>
      </w:r>
    </w:p>
    <w:p>
      <w:pPr>
        <w:jc w:val="left"/>
        <w:spacing w:before="0" w:after="120" w:line="360" w:lineRule="auto"/>
      </w:pPr>
      <w:r>
        <w:rPr>
          <w:rFonts w:ascii="Times New Roman" w:hAnsi="Times New Roman" w:eastAsia="Times New Roman"/>
          <w:b/>
        </w:rPr>
        <w:t xml:space="preserve">7.2.3.</w:t>
      </w:r>
      <w:r>
        <w:rPr>
          <w:rFonts w:ascii="Times New Roman" w:hAnsi="Times New Roman" w:eastAsia="Times New Roman"/>
        </w:rPr>
        <w:t xml:space="preserve">за ущерб деловой репутации Отделения, в том числе нанесенный низким качеством и/или несвоевременным исполнением заказов клиентов;</w:t>
      </w:r>
    </w:p>
    <w:p>
      <w:pPr>
        <w:jc w:val="left"/>
        <w:spacing w:before="0" w:after="120" w:line="360" w:lineRule="auto"/>
      </w:pPr>
      <w:r>
        <w:rPr>
          <w:rFonts w:ascii="Times New Roman" w:hAnsi="Times New Roman" w:eastAsia="Times New Roman"/>
          <w:b/>
        </w:rPr>
        <w:t xml:space="preserve">7.2.4.</w:t>
      </w:r>
      <w:r>
        <w:rPr>
          <w:rFonts w:ascii="Times New Roman" w:hAnsi="Times New Roman" w:eastAsia="Times New Roman"/>
        </w:rPr>
        <w:t xml:space="preserve">за ущерб Отделения, возникший вследствие сговора Юриста и клиента против интересов Отделения или вследствие коммерческого подкупа Юриста при выполнении им управленческих функций по заказу;</w:t>
      </w:r>
    </w:p>
    <w:p>
      <w:pPr>
        <w:jc w:val="left"/>
        <w:spacing w:before="0" w:after="120" w:line="360" w:lineRule="auto"/>
      </w:pPr>
      <w:r>
        <w:rPr>
          <w:rFonts w:ascii="Times New Roman" w:hAnsi="Times New Roman" w:eastAsia="Times New Roman"/>
          <w:b/>
        </w:rPr>
        <w:t xml:space="preserve">7.2.5.</w:t>
      </w:r>
      <w:r>
        <w:rPr>
          <w:rFonts w:ascii="Times New Roman" w:hAnsi="Times New Roman" w:eastAsia="Times New Roman"/>
        </w:rPr>
        <w:t xml:space="preserve">за ущерб Отделения, возникший вследствие нарушений Юристом правил учета и делопроизводства, вследствие неисполнения или ненадлежащего исполнения заказа.</w:t>
      </w:r>
    </w:p>
    <w:p>
      <w:pPr>
        <w:jc w:val="left"/>
        <w:spacing w:before="240" w:after="120" w:line="360" w:lineRule="auto"/>
      </w:pPr>
      <w:r>
        <w:rPr>
          <w:rFonts w:ascii="Times New Roman" w:hAnsi="Times New Roman" w:eastAsia="Times New Roman"/>
          <w:b/>
          <w:sz w:val="28"/>
          <w:szCs w:val="28"/>
        </w:rPr>
        <w:t xml:space="preserve">8. ОСОБЫЕ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Если какое-либо из положений Договора в связи с изменением законодательства становится недействительным, это не затрагивает действительности остальных его положений. В случае необходимости стороны договариваются о замене недействительного положения иным положением, позволяющем достижение сходного экономического и правоустанавливающего результата.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реорганизации Отделения, все его права и обязанности по Договору, переходят к его правопреемнику. В случае замены стороны в обязательстве или в порядке перевода по соглашению между работодателями, права и обязанности Отделения переходят к новому работодателю.</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случаях, не предусмотренных Договором, применяются правила, установленные трудовым и гражданским законодательством Российской Федерации, уставом и локальными нормативными актами Отделения.</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Локальные нормативные акты, принимаемые в Отделении, находятся в документированном виде в отделе кадров и у офис-менеджера вместе с журналом ознакомления. В случае введения новых или изменения действующих локальных нормативных актов, Юрист получает уведомление по электронной почте на персональный электронный адрес или иным способом, с последующей записью об ознакомлении в специальном журнале ознакомления.</w:t>
      </w:r>
    </w:p>
    <w:p>
      <w:pPr>
        <w:jc w:val="left"/>
        <w:spacing w:before="240" w:after="120" w:line="360" w:lineRule="auto"/>
      </w:pPr>
      <w:r>
        <w:rPr>
          <w:rFonts w:ascii="Times New Roman" w:hAnsi="Times New Roman" w:eastAsia="Times New Roman"/>
          <w:b/>
          <w:sz w:val="28"/>
          <w:szCs w:val="28"/>
        </w:rPr>
        <w:t xml:space="preserve">9. АДРЕСА И РЕКВИЗИТЫ СТОРОН</w:t>
      </w:r>
    </w:p>
    <w:p>
      <w:pPr>
        <w:tabs>
          <w:tab w:val="right" w:pos="9000"/>
        </w:tabs>
        <w:spacing w:before="0" w:after="0" w:line="360" w:lineRule="auto"/>
      </w:pPr>
      <w:r>
        <w:rPr>
          <w:rFonts w:ascii="Times New Roman" w:hAnsi="Times New Roman" w:eastAsia="Times New Roman"/>
        </w:rPr>
        <w:t xml:space="preserve">Отделение</w:t>
      </w:r>
      <w:r>
        <w:tab/>
      </w:r>
      <w:r>
        <w:rPr>
          <w:rFonts w:ascii="Times New Roman" w:hAnsi="Times New Roman" w:eastAsia="Times New Roman"/>
        </w:rPr>
        <w:t xml:space="preserve">Работник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Отделение ______________________</w:t>
      </w:r>
      <w:r>
        <w:tab/>
      </w:r>
      <w:r>
        <w:rPr>
          <w:rFonts w:ascii="Times New Roman" w:hAnsi="Times New Roman" w:eastAsia="Times New Roman"/>
        </w:rPr>
        <w:t xml:space="preserve">Работник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